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853B" w14:textId="4862623C" w:rsidR="00052696" w:rsidRDefault="00D4738F">
      <w:pPr>
        <w:pStyle w:val="Brdtext"/>
        <w:spacing w:before="89"/>
        <w:ind w:right="0"/>
      </w:pPr>
      <w:r>
        <w:t>Datum</w:t>
      </w:r>
      <w:r>
        <w:rPr>
          <w:spacing w:val="-2"/>
        </w:rPr>
        <w:t xml:space="preserve"> 202</w:t>
      </w:r>
      <w:r w:rsidR="00351C99">
        <w:rPr>
          <w:spacing w:val="-2"/>
        </w:rPr>
        <w:t>5</w:t>
      </w:r>
      <w:r>
        <w:rPr>
          <w:spacing w:val="-2"/>
        </w:rPr>
        <w:t>10</w:t>
      </w:r>
      <w:r w:rsidR="007E246A">
        <w:rPr>
          <w:spacing w:val="-2"/>
        </w:rPr>
        <w:t>16</w:t>
      </w:r>
    </w:p>
    <w:p w14:paraId="624CF4A2" w14:textId="77777777" w:rsidR="00052696" w:rsidRDefault="00D4738F">
      <w:pPr>
        <w:pStyle w:val="Rubrik"/>
      </w:pPr>
      <w:r>
        <w:rPr>
          <w:color w:val="2F5496"/>
        </w:rPr>
        <w:t>Portfolio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delmål</w:t>
      </w:r>
      <w:r>
        <w:rPr>
          <w:color w:val="2F5496"/>
          <w:spacing w:val="-9"/>
        </w:rPr>
        <w:t xml:space="preserve"> </w:t>
      </w:r>
      <w:r>
        <w:rPr>
          <w:color w:val="2F5496"/>
        </w:rPr>
        <w:t>medicinsk</w:t>
      </w:r>
      <w:r>
        <w:rPr>
          <w:color w:val="2F5496"/>
          <w:spacing w:val="-9"/>
        </w:rPr>
        <w:t xml:space="preserve"> </w:t>
      </w:r>
      <w:r>
        <w:rPr>
          <w:color w:val="2F5496"/>
          <w:spacing w:val="-2"/>
        </w:rPr>
        <w:t>vetenskap</w:t>
      </w:r>
    </w:p>
    <w:p w14:paraId="3D51E0A4" w14:textId="77777777" w:rsidR="00052696" w:rsidRDefault="00D4738F">
      <w:pPr>
        <w:spacing w:before="334"/>
        <w:ind w:left="405"/>
        <w:rPr>
          <w:rFonts w:ascii="Calibri Light"/>
          <w:sz w:val="26"/>
        </w:rPr>
      </w:pPr>
      <w:r>
        <w:rPr>
          <w:rFonts w:ascii="Calibri Light"/>
          <w:color w:val="2F5496"/>
          <w:spacing w:val="-2"/>
          <w:sz w:val="26"/>
        </w:rPr>
        <w:t>Inledning</w:t>
      </w:r>
    </w:p>
    <w:p w14:paraId="0923BBBD" w14:textId="1093BBF1" w:rsidR="00052696" w:rsidRDefault="00D4738F">
      <w:pPr>
        <w:pStyle w:val="Brdtext"/>
        <w:spacing w:before="4"/>
      </w:pPr>
      <w:r>
        <w:t>SFOG</w:t>
      </w:r>
      <w:r>
        <w:rPr>
          <w:spacing w:val="-3"/>
        </w:rPr>
        <w:t xml:space="preserve"> </w:t>
      </w:r>
      <w:r>
        <w:t>värnar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möjligheten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läkare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tillgodogöra</w:t>
      </w:r>
      <w:r>
        <w:rPr>
          <w:spacing w:val="-3"/>
        </w:rPr>
        <w:t xml:space="preserve"> </w:t>
      </w:r>
      <w:r>
        <w:t>sig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progression</w:t>
      </w:r>
      <w:r>
        <w:rPr>
          <w:spacing w:val="-3"/>
        </w:rPr>
        <w:t xml:space="preserve"> </w:t>
      </w:r>
      <w:r>
        <w:t>inom</w:t>
      </w:r>
      <w:r>
        <w:rPr>
          <w:spacing w:val="-3"/>
        </w:rPr>
        <w:t xml:space="preserve"> </w:t>
      </w:r>
      <w:r>
        <w:t xml:space="preserve">delmålet medicinsk vetenskap under ST. Nämnden delar Socialstyrelsens uppfattning att ST är målstyrd och ej tidstyrd, och det är nämndens uppfattning att målen inom medicinsk vetenskap behöver </w:t>
      </w:r>
      <w:r w:rsidR="00412367">
        <w:t xml:space="preserve">cirka </w:t>
      </w:r>
      <w:r>
        <w:t>10 veckor under ST-tjänsten för att kunna uppfyllas.</w:t>
      </w:r>
    </w:p>
    <w:p w14:paraId="3AE5F211" w14:textId="77777777" w:rsidR="00052696" w:rsidRDefault="00D4738F">
      <w:pPr>
        <w:pStyle w:val="Brdtext"/>
      </w:pPr>
      <w:r>
        <w:t>Till stöd för ST-läkare och handledare för att synliggöra ST-läkarens progression inom delmålet</w:t>
      </w:r>
      <w:r>
        <w:rPr>
          <w:spacing w:val="-3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SFOG</w:t>
      </w:r>
      <w:r>
        <w:rPr>
          <w:spacing w:val="-3"/>
        </w:rPr>
        <w:t xml:space="preserve"> </w:t>
      </w:r>
      <w:r>
        <w:t>utbildningsnämnd</w:t>
      </w:r>
      <w:r>
        <w:rPr>
          <w:spacing w:val="-3"/>
        </w:rPr>
        <w:t xml:space="preserve"> </w:t>
      </w:r>
      <w:r>
        <w:t>tagit</w:t>
      </w:r>
      <w:r>
        <w:rPr>
          <w:spacing w:val="-3"/>
        </w:rPr>
        <w:t xml:space="preserve"> </w:t>
      </w:r>
      <w:r>
        <w:t>fram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vetenskaplig</w:t>
      </w:r>
      <w:r>
        <w:rPr>
          <w:spacing w:val="-3"/>
        </w:rPr>
        <w:t xml:space="preserve"> </w:t>
      </w:r>
      <w:r>
        <w:t>portfolio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bör</w:t>
      </w:r>
      <w:r>
        <w:rPr>
          <w:spacing w:val="-3"/>
        </w:rPr>
        <w:t xml:space="preserve"> </w:t>
      </w:r>
      <w:r>
        <w:t>uppfyllas under ST.</w:t>
      </w:r>
    </w:p>
    <w:p w14:paraId="4532E6D6" w14:textId="3C6E3345" w:rsidR="00052696" w:rsidRDefault="00D4738F" w:rsidP="00412367">
      <w:pPr>
        <w:pStyle w:val="Brdtext"/>
        <w:spacing w:before="288"/>
      </w:pPr>
      <w:r>
        <w:t xml:space="preserve">Portfolion innehåller ett antal utbildningsaktiviteter som ST-läkaren skall ha genomfört. Till varje utbildningsaktivitet </w:t>
      </w:r>
      <w:r w:rsidR="00412367">
        <w:t>rekommenderas</w:t>
      </w:r>
      <w:r>
        <w:t xml:space="preserve"> ST-</w:t>
      </w:r>
      <w:proofErr w:type="gramStart"/>
      <w:r>
        <w:t xml:space="preserve">läkaren </w:t>
      </w:r>
      <w:r w:rsidR="00412367">
        <w:t xml:space="preserve"> att</w:t>
      </w:r>
      <w:proofErr w:type="gramEnd"/>
      <w:r w:rsidR="00412367">
        <w:t xml:space="preserve"> man gör en</w:t>
      </w:r>
      <w:r>
        <w:t xml:space="preserve"> reflektion</w:t>
      </w:r>
      <w:r w:rsidR="00412367">
        <w:t xml:space="preserve"> kring aktivitetens innehåll</w:t>
      </w:r>
      <w:r w:rsidR="00412367">
        <w:rPr>
          <w:spacing w:val="-3"/>
        </w:rPr>
        <w:t xml:space="preserve"> </w:t>
      </w:r>
      <w:r w:rsidR="00412367">
        <w:t>och</w:t>
      </w:r>
      <w:r w:rsidR="00412367">
        <w:rPr>
          <w:spacing w:val="-3"/>
        </w:rPr>
        <w:t xml:space="preserve"> </w:t>
      </w:r>
      <w:r w:rsidR="00412367">
        <w:t>hur</w:t>
      </w:r>
      <w:r w:rsidR="00412367">
        <w:rPr>
          <w:spacing w:val="-3"/>
        </w:rPr>
        <w:t xml:space="preserve"> </w:t>
      </w:r>
      <w:r w:rsidR="00412367">
        <w:t>den</w:t>
      </w:r>
      <w:r w:rsidR="00412367">
        <w:rPr>
          <w:spacing w:val="-3"/>
        </w:rPr>
        <w:t xml:space="preserve"> </w:t>
      </w:r>
      <w:r w:rsidR="00412367">
        <w:t>bidragit</w:t>
      </w:r>
      <w:r w:rsidR="00412367">
        <w:rPr>
          <w:spacing w:val="-3"/>
        </w:rPr>
        <w:t xml:space="preserve"> </w:t>
      </w:r>
      <w:r w:rsidR="00412367">
        <w:t>till</w:t>
      </w:r>
      <w:r w:rsidR="00412367">
        <w:rPr>
          <w:spacing w:val="-3"/>
        </w:rPr>
        <w:t xml:space="preserve"> </w:t>
      </w:r>
      <w:r w:rsidR="00412367">
        <w:t>lärande</w:t>
      </w:r>
      <w:r w:rsidR="00412367">
        <w:rPr>
          <w:spacing w:val="-3"/>
        </w:rPr>
        <w:t xml:space="preserve"> </w:t>
      </w:r>
      <w:r w:rsidR="00412367">
        <w:t>och</w:t>
      </w:r>
      <w:r w:rsidR="00412367">
        <w:rPr>
          <w:spacing w:val="-3"/>
        </w:rPr>
        <w:t xml:space="preserve"> </w:t>
      </w:r>
      <w:r w:rsidR="00412367">
        <w:t>utveckling</w:t>
      </w:r>
      <w:r w:rsidR="00412367">
        <w:rPr>
          <w:spacing w:val="-3"/>
        </w:rPr>
        <w:t xml:space="preserve"> </w:t>
      </w:r>
      <w:r w:rsidR="00412367">
        <w:t>inom</w:t>
      </w:r>
      <w:r w:rsidR="00412367">
        <w:rPr>
          <w:spacing w:val="-3"/>
        </w:rPr>
        <w:t xml:space="preserve"> </w:t>
      </w:r>
      <w:r w:rsidR="00412367">
        <w:t>delmålet</w:t>
      </w:r>
      <w:r w:rsidR="00412367">
        <w:rPr>
          <w:spacing w:val="-3"/>
        </w:rPr>
        <w:t xml:space="preserve"> </w:t>
      </w:r>
      <w:r w:rsidR="00412367">
        <w:t>medicinsk</w:t>
      </w:r>
      <w:r w:rsidR="00412367">
        <w:rPr>
          <w:spacing w:val="-3"/>
        </w:rPr>
        <w:t xml:space="preserve"> </w:t>
      </w:r>
      <w:r w:rsidR="00412367">
        <w:t xml:space="preserve">vetenskap. Denna reflektion kan man gärna dela med sin handledare. Därutöver kan aktiviteten användas som ett bra tillfälle för återkoppling, gärna med någon form av utvärderingsinstrument.  </w:t>
      </w:r>
      <w:r>
        <w:t xml:space="preserve"> </w:t>
      </w:r>
    </w:p>
    <w:p w14:paraId="4CCE84F8" w14:textId="77777777" w:rsidR="00052696" w:rsidRDefault="00D4738F">
      <w:pPr>
        <w:pStyle w:val="Brdtext"/>
      </w:pPr>
      <w:r>
        <w:t>Det är ST-läkarens handledare som intygar att ST-läkaren har uppfyllt delmålet enligt författningen</w:t>
      </w:r>
      <w:r>
        <w:rPr>
          <w:spacing w:val="-4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godkänner</w:t>
      </w:r>
      <w:r>
        <w:rPr>
          <w:spacing w:val="-4"/>
        </w:rPr>
        <w:t xml:space="preserve"> </w:t>
      </w:r>
      <w:r>
        <w:t>portfolion.</w:t>
      </w:r>
      <w:r>
        <w:rPr>
          <w:spacing w:val="-4"/>
        </w:rPr>
        <w:t xml:space="preserve"> </w:t>
      </w:r>
      <w:r>
        <w:t>Detsamma</w:t>
      </w:r>
      <w:r>
        <w:rPr>
          <w:spacing w:val="-4"/>
        </w:rPr>
        <w:t xml:space="preserve"> </w:t>
      </w:r>
      <w:r>
        <w:t>gäller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anmälan</w:t>
      </w:r>
      <w:r>
        <w:rPr>
          <w:spacing w:val="-4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specialistexamen.</w:t>
      </w:r>
    </w:p>
    <w:p w14:paraId="29D00725" w14:textId="77777777" w:rsidR="00052696" w:rsidRDefault="00052696">
      <w:pPr>
        <w:sectPr w:rsidR="00052696">
          <w:headerReference w:type="even" r:id="rId6"/>
          <w:headerReference w:type="default" r:id="rId7"/>
          <w:headerReference w:type="first" r:id="rId8"/>
          <w:type w:val="continuous"/>
          <w:pgSz w:w="11910" w:h="16840"/>
          <w:pgMar w:top="1320" w:right="860" w:bottom="280" w:left="1020" w:header="720" w:footer="720" w:gutter="0"/>
          <w:cols w:space="720"/>
        </w:sectPr>
      </w:pPr>
    </w:p>
    <w:tbl>
      <w:tblPr>
        <w:tblStyle w:val="TableNormal"/>
        <w:tblW w:w="1008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832"/>
        <w:gridCol w:w="1099"/>
        <w:gridCol w:w="1871"/>
        <w:gridCol w:w="3543"/>
      </w:tblGrid>
      <w:tr w:rsidR="00B04305" w14:paraId="0AF11D37" w14:textId="77777777" w:rsidTr="00E32B8C">
        <w:trPr>
          <w:trHeight w:val="1223"/>
        </w:trPr>
        <w:tc>
          <w:tcPr>
            <w:tcW w:w="10089" w:type="dxa"/>
            <w:gridSpan w:val="5"/>
            <w:shd w:val="clear" w:color="auto" w:fill="E7E6E6"/>
          </w:tcPr>
          <w:p w14:paraId="74F58CE5" w14:textId="77777777" w:rsidR="001531FB" w:rsidRDefault="001531FB" w:rsidP="001531FB">
            <w:pPr>
              <w:pStyle w:val="TableParagraph"/>
              <w:spacing w:before="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Obligatoriska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aktiviteter</w:t>
            </w:r>
          </w:p>
          <w:p w14:paraId="3507E536" w14:textId="0B2B34BE" w:rsidR="00B04305" w:rsidRDefault="001531FB" w:rsidP="001531FB">
            <w:pPr>
              <w:pStyle w:val="TableParagraph"/>
              <w:spacing w:before="1"/>
              <w:ind w:right="233"/>
              <w:jc w:val="center"/>
              <w:rPr>
                <w:b/>
                <w:spacing w:val="-2"/>
                <w:sz w:val="20"/>
              </w:rPr>
            </w:pPr>
            <w:r>
              <w:rPr>
                <w:i/>
                <w:sz w:val="20"/>
              </w:rPr>
              <w:t>Samtliga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aktiviteter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nedan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skall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ST-läkaren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ha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genomfört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under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ST</w:t>
            </w:r>
          </w:p>
        </w:tc>
      </w:tr>
      <w:tr w:rsidR="00412367" w14:paraId="0FE76D1D" w14:textId="77777777" w:rsidTr="00703557">
        <w:trPr>
          <w:trHeight w:val="1223"/>
        </w:trPr>
        <w:tc>
          <w:tcPr>
            <w:tcW w:w="744" w:type="dxa"/>
            <w:shd w:val="clear" w:color="auto" w:fill="E7E6E6"/>
          </w:tcPr>
          <w:p w14:paraId="0EC9A9BA" w14:textId="77777777" w:rsidR="00412367" w:rsidRDefault="00412367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</w:t>
            </w:r>
          </w:p>
        </w:tc>
        <w:tc>
          <w:tcPr>
            <w:tcW w:w="2832" w:type="dxa"/>
            <w:shd w:val="clear" w:color="auto" w:fill="E7E6E6"/>
          </w:tcPr>
          <w:p w14:paraId="69810F46" w14:textId="77777777" w:rsidR="00412367" w:rsidRDefault="00412367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Aktivitet</w:t>
            </w:r>
          </w:p>
        </w:tc>
        <w:tc>
          <w:tcPr>
            <w:tcW w:w="1099" w:type="dxa"/>
            <w:shd w:val="clear" w:color="auto" w:fill="E7E6E6"/>
          </w:tcPr>
          <w:p w14:paraId="1733CDF1" w14:textId="77777777" w:rsidR="00412367" w:rsidRDefault="00412367">
            <w:pPr>
              <w:pStyle w:val="TableParagraph"/>
              <w:spacing w:before="1"/>
              <w:ind w:right="111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Förväntad </w:t>
            </w:r>
            <w:proofErr w:type="gramStart"/>
            <w:r>
              <w:rPr>
                <w:b/>
                <w:spacing w:val="-2"/>
                <w:sz w:val="20"/>
              </w:rPr>
              <w:t>minimum tidsåtgång</w:t>
            </w:r>
            <w:proofErr w:type="gramEnd"/>
            <w:r>
              <w:rPr>
                <w:b/>
                <w:spacing w:val="-2"/>
                <w:sz w:val="20"/>
              </w:rPr>
              <w:t xml:space="preserve"> (dagar)</w:t>
            </w:r>
          </w:p>
        </w:tc>
        <w:tc>
          <w:tcPr>
            <w:tcW w:w="1871" w:type="dxa"/>
            <w:shd w:val="clear" w:color="auto" w:fill="E7E6E6"/>
          </w:tcPr>
          <w:p w14:paraId="39706467" w14:textId="3D3CC439" w:rsidR="00412367" w:rsidRDefault="00412367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Datum utfört</w:t>
            </w:r>
          </w:p>
        </w:tc>
        <w:tc>
          <w:tcPr>
            <w:tcW w:w="3543" w:type="dxa"/>
            <w:shd w:val="clear" w:color="auto" w:fill="E7E6E6"/>
          </w:tcPr>
          <w:p w14:paraId="54B070E2" w14:textId="5F409852" w:rsidR="00412367" w:rsidRDefault="00412367">
            <w:pPr>
              <w:pStyle w:val="TableParagraph"/>
              <w:spacing w:before="1"/>
              <w:ind w:righ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Kommentar (frivilligt)</w:t>
            </w:r>
          </w:p>
        </w:tc>
      </w:tr>
      <w:tr w:rsidR="00412367" w14:paraId="11196B1E" w14:textId="77777777" w:rsidTr="00703557">
        <w:trPr>
          <w:trHeight w:val="729"/>
        </w:trPr>
        <w:tc>
          <w:tcPr>
            <w:tcW w:w="744" w:type="dxa"/>
          </w:tcPr>
          <w:p w14:paraId="3C51B14D" w14:textId="77777777" w:rsidR="00412367" w:rsidRDefault="00412367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32" w:type="dxa"/>
          </w:tcPr>
          <w:p w14:paraId="250BA08E" w14:textId="77777777" w:rsidR="00412367" w:rsidRDefault="00412367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Kurs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vetenskaplig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metodik (ska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innehålla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etik,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statistik)</w:t>
            </w:r>
          </w:p>
          <w:p w14:paraId="4A1B294C" w14:textId="77777777" w:rsidR="00412367" w:rsidRDefault="0041236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enligt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delmål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4"/>
                <w:sz w:val="20"/>
              </w:rPr>
              <w:t xml:space="preserve"> STa3</w:t>
            </w:r>
          </w:p>
        </w:tc>
        <w:tc>
          <w:tcPr>
            <w:tcW w:w="1099" w:type="dxa"/>
          </w:tcPr>
          <w:p w14:paraId="0F0C2DEA" w14:textId="77777777" w:rsidR="00412367" w:rsidRDefault="00412367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minst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71" w:type="dxa"/>
          </w:tcPr>
          <w:p w14:paraId="614A33A9" w14:textId="77777777" w:rsidR="00412367" w:rsidRDefault="004123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5DB8AEDE" w14:textId="77777777" w:rsidR="00412367" w:rsidRDefault="004123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2367" w14:paraId="6214AD6F" w14:textId="77777777" w:rsidTr="00703557">
        <w:trPr>
          <w:trHeight w:val="734"/>
        </w:trPr>
        <w:tc>
          <w:tcPr>
            <w:tcW w:w="744" w:type="dxa"/>
          </w:tcPr>
          <w:p w14:paraId="172F2A07" w14:textId="77777777" w:rsidR="00412367" w:rsidRDefault="0041236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32" w:type="dxa"/>
          </w:tcPr>
          <w:p w14:paraId="076C1701" w14:textId="77777777" w:rsidR="00412367" w:rsidRDefault="00412367">
            <w:pPr>
              <w:pStyle w:val="TableParagraph"/>
              <w:spacing w:line="240" w:lineRule="atLeast"/>
              <w:ind w:right="193"/>
              <w:rPr>
                <w:sz w:val="20"/>
              </w:rPr>
            </w:pPr>
            <w:r>
              <w:rPr>
                <w:sz w:val="20"/>
              </w:rPr>
              <w:t>Leda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på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den egna kliniken eller under </w:t>
            </w:r>
            <w:r>
              <w:rPr>
                <w:spacing w:val="-2"/>
                <w:sz w:val="20"/>
              </w:rPr>
              <w:t>randning</w:t>
            </w:r>
          </w:p>
        </w:tc>
        <w:tc>
          <w:tcPr>
            <w:tcW w:w="1099" w:type="dxa"/>
          </w:tcPr>
          <w:p w14:paraId="58BB2747" w14:textId="77777777" w:rsidR="00412367" w:rsidRDefault="0041236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71" w:type="dxa"/>
          </w:tcPr>
          <w:p w14:paraId="1EDEA530" w14:textId="77777777" w:rsidR="00412367" w:rsidRDefault="004123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1F5D871A" w14:textId="77777777" w:rsidR="00412367" w:rsidRDefault="004123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2367" w14:paraId="42FE3D00" w14:textId="77777777" w:rsidTr="00703557">
        <w:trPr>
          <w:trHeight w:val="734"/>
        </w:trPr>
        <w:tc>
          <w:tcPr>
            <w:tcW w:w="744" w:type="dxa"/>
          </w:tcPr>
          <w:p w14:paraId="4E4E75FB" w14:textId="77777777" w:rsidR="00412367" w:rsidRDefault="0041236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32" w:type="dxa"/>
          </w:tcPr>
          <w:p w14:paraId="33110549" w14:textId="4C2064EB" w:rsidR="00412367" w:rsidRDefault="00412367">
            <w:pPr>
              <w:pStyle w:val="TableParagraph"/>
              <w:spacing w:line="240" w:lineRule="atLeast"/>
              <w:ind w:right="193"/>
              <w:rPr>
                <w:sz w:val="20"/>
              </w:rPr>
            </w:pPr>
            <w:r>
              <w:rPr>
                <w:sz w:val="20"/>
              </w:rPr>
              <w:t>Delta i SFOG</w:t>
            </w:r>
            <w:r>
              <w:rPr>
                <w:spacing w:val="40"/>
                <w:sz w:val="20"/>
              </w:rPr>
              <w:t>-</w:t>
            </w:r>
            <w:r>
              <w:rPr>
                <w:sz w:val="20"/>
              </w:rPr>
              <w:t>veckan eller internationell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kongress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minst en gång</w:t>
            </w:r>
          </w:p>
        </w:tc>
        <w:tc>
          <w:tcPr>
            <w:tcW w:w="1099" w:type="dxa"/>
          </w:tcPr>
          <w:p w14:paraId="2F0498F6" w14:textId="77777777" w:rsidR="00412367" w:rsidRDefault="0041236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71" w:type="dxa"/>
          </w:tcPr>
          <w:p w14:paraId="5E6CEE3B" w14:textId="77777777" w:rsidR="00412367" w:rsidRDefault="004123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4DEE1DE8" w14:textId="77777777" w:rsidR="00412367" w:rsidRDefault="004123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2367" w14:paraId="25A0A3E3" w14:textId="77777777" w:rsidTr="00703557">
        <w:trPr>
          <w:trHeight w:val="729"/>
        </w:trPr>
        <w:tc>
          <w:tcPr>
            <w:tcW w:w="744" w:type="dxa"/>
          </w:tcPr>
          <w:p w14:paraId="2E76FC2C" w14:textId="77777777" w:rsidR="00412367" w:rsidRDefault="00412367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832" w:type="dxa"/>
          </w:tcPr>
          <w:p w14:paraId="25B4EF4A" w14:textId="77777777" w:rsidR="00412367" w:rsidRDefault="004123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Kurs i litteratursökning på biblioteket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på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sjukhus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eller</w:t>
            </w:r>
          </w:p>
          <w:p w14:paraId="294CB26A" w14:textId="77777777" w:rsidR="00412367" w:rsidRDefault="0041236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universitet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ingå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1)</w:t>
            </w:r>
          </w:p>
        </w:tc>
        <w:tc>
          <w:tcPr>
            <w:tcW w:w="1099" w:type="dxa"/>
          </w:tcPr>
          <w:p w14:paraId="7E655FC0" w14:textId="77777777" w:rsidR="00412367" w:rsidRDefault="00412367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71" w:type="dxa"/>
          </w:tcPr>
          <w:p w14:paraId="12174163" w14:textId="77777777" w:rsidR="00412367" w:rsidRDefault="004123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6B3D317E" w14:textId="77777777" w:rsidR="00412367" w:rsidRDefault="004123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2367" w14:paraId="23255552" w14:textId="77777777" w:rsidTr="00703557">
        <w:trPr>
          <w:trHeight w:val="733"/>
        </w:trPr>
        <w:tc>
          <w:tcPr>
            <w:tcW w:w="744" w:type="dxa"/>
          </w:tcPr>
          <w:p w14:paraId="1EBC11B6" w14:textId="77777777" w:rsidR="00412367" w:rsidRDefault="0041236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832" w:type="dxa"/>
          </w:tcPr>
          <w:p w14:paraId="30002937" w14:textId="77777777" w:rsidR="00412367" w:rsidRDefault="00412367">
            <w:pPr>
              <w:pStyle w:val="TableParagraph"/>
              <w:spacing w:line="240" w:lineRule="atLeast"/>
              <w:ind w:right="193"/>
              <w:rPr>
                <w:sz w:val="20"/>
              </w:rPr>
            </w:pPr>
            <w:r>
              <w:rPr>
                <w:sz w:val="20"/>
              </w:rPr>
              <w:t>Kurs i systematisk översikt (online)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(kan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ingå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 nr 1)</w:t>
            </w:r>
          </w:p>
        </w:tc>
        <w:tc>
          <w:tcPr>
            <w:tcW w:w="1099" w:type="dxa"/>
          </w:tcPr>
          <w:p w14:paraId="113A025E" w14:textId="77777777" w:rsidR="00412367" w:rsidRDefault="0041236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71" w:type="dxa"/>
          </w:tcPr>
          <w:p w14:paraId="79798C63" w14:textId="77777777" w:rsidR="00412367" w:rsidRDefault="004123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26F86AC8" w14:textId="77777777" w:rsidR="00412367" w:rsidRDefault="004123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2367" w14:paraId="53AAC7EB" w14:textId="77777777" w:rsidTr="00703557">
        <w:trPr>
          <w:trHeight w:val="1463"/>
        </w:trPr>
        <w:tc>
          <w:tcPr>
            <w:tcW w:w="744" w:type="dxa"/>
          </w:tcPr>
          <w:p w14:paraId="6A46FC62" w14:textId="77777777" w:rsidR="00412367" w:rsidRDefault="0041236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32" w:type="dxa"/>
          </w:tcPr>
          <w:p w14:paraId="404D3463" w14:textId="77777777" w:rsidR="00412367" w:rsidRDefault="00412367">
            <w:pPr>
              <w:pStyle w:val="TableParagraph"/>
              <w:spacing w:before="1"/>
              <w:ind w:right="132"/>
              <w:rPr>
                <w:sz w:val="20"/>
              </w:rPr>
            </w:pPr>
            <w:r>
              <w:rPr>
                <w:sz w:val="20"/>
              </w:rPr>
              <w:t>Genomfört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litteratursökning och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Formulera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frågeställning med en vetenskaplig metod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(tex PICO/SPICE/</w:t>
            </w:r>
            <w:proofErr w:type="spellStart"/>
            <w:r>
              <w:rPr>
                <w:sz w:val="20"/>
              </w:rPr>
              <w:t>PIRO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).</w:t>
            </w:r>
          </w:p>
          <w:p w14:paraId="6CDF8C4F" w14:textId="77777777" w:rsidR="00412367" w:rsidRDefault="00412367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Redovisa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sökningen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inklusive</w:t>
            </w:r>
          </w:p>
          <w:p w14:paraId="5716A470" w14:textId="77777777" w:rsidR="00412367" w:rsidRDefault="00412367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antal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träffar</w:t>
            </w:r>
          </w:p>
        </w:tc>
        <w:tc>
          <w:tcPr>
            <w:tcW w:w="1099" w:type="dxa"/>
          </w:tcPr>
          <w:p w14:paraId="1AAF528D" w14:textId="77777777" w:rsidR="00412367" w:rsidRDefault="0041236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71" w:type="dxa"/>
          </w:tcPr>
          <w:p w14:paraId="52FEBA59" w14:textId="77777777" w:rsidR="00412367" w:rsidRDefault="004123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54F4F012" w14:textId="77777777" w:rsidR="00412367" w:rsidRDefault="004123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2367" w14:paraId="48019698" w14:textId="77777777" w:rsidTr="00703557">
        <w:trPr>
          <w:trHeight w:val="733"/>
        </w:trPr>
        <w:tc>
          <w:tcPr>
            <w:tcW w:w="744" w:type="dxa"/>
          </w:tcPr>
          <w:p w14:paraId="59C452FE" w14:textId="77777777" w:rsidR="00412367" w:rsidRDefault="0041236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832" w:type="dxa"/>
          </w:tcPr>
          <w:p w14:paraId="5BB0C532" w14:textId="77777777" w:rsidR="00412367" w:rsidRDefault="00412367">
            <w:pPr>
              <w:pStyle w:val="TableParagraph"/>
              <w:spacing w:line="240" w:lineRule="atLeast"/>
              <w:ind w:right="354"/>
              <w:jc w:val="both"/>
              <w:rPr>
                <w:sz w:val="20"/>
              </w:rPr>
            </w:pPr>
            <w:r>
              <w:rPr>
                <w:sz w:val="20"/>
              </w:rPr>
              <w:t>Skriva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omarbeta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PM inklusive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göra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relevant </w:t>
            </w:r>
            <w:r>
              <w:rPr>
                <w:spacing w:val="-2"/>
                <w:sz w:val="20"/>
              </w:rPr>
              <w:t>litteratursökning</w:t>
            </w:r>
          </w:p>
        </w:tc>
        <w:tc>
          <w:tcPr>
            <w:tcW w:w="1099" w:type="dxa"/>
          </w:tcPr>
          <w:p w14:paraId="2789F0B9" w14:textId="77777777" w:rsidR="00412367" w:rsidRDefault="0041236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71" w:type="dxa"/>
          </w:tcPr>
          <w:p w14:paraId="71E4AFB6" w14:textId="77777777" w:rsidR="00412367" w:rsidRDefault="004123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456ED581" w14:textId="77777777" w:rsidR="00412367" w:rsidRDefault="004123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340E1" w14:paraId="0BCEF18E" w14:textId="77777777" w:rsidTr="000C1438">
        <w:trPr>
          <w:trHeight w:val="1223"/>
        </w:trPr>
        <w:tc>
          <w:tcPr>
            <w:tcW w:w="10089" w:type="dxa"/>
            <w:gridSpan w:val="5"/>
            <w:shd w:val="clear" w:color="auto" w:fill="E7E6E6"/>
          </w:tcPr>
          <w:p w14:paraId="35033BAD" w14:textId="77777777" w:rsidR="00F50096" w:rsidRDefault="00F50096" w:rsidP="00F50096">
            <w:pPr>
              <w:pStyle w:val="TableParagraph"/>
              <w:spacing w:before="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Valbara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aktiviteter</w:t>
            </w:r>
          </w:p>
          <w:p w14:paraId="4314B0C9" w14:textId="5815237B" w:rsidR="003340E1" w:rsidRDefault="00F50096" w:rsidP="00351C99">
            <w:pPr>
              <w:pStyle w:val="TableParagraph"/>
              <w:spacing w:before="1"/>
              <w:ind w:right="233"/>
              <w:jc w:val="center"/>
              <w:rPr>
                <w:b/>
                <w:spacing w:val="-2"/>
                <w:sz w:val="20"/>
              </w:rPr>
            </w:pPr>
            <w:r>
              <w:rPr>
                <w:i/>
                <w:sz w:val="20"/>
              </w:rPr>
              <w:t>Minst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fem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av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aktiviteterna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nedan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skall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ST-läkaren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ha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genomfört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under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sin</w:t>
            </w:r>
            <w:r>
              <w:rPr>
                <w:i/>
                <w:spacing w:val="-5"/>
                <w:sz w:val="20"/>
              </w:rPr>
              <w:t xml:space="preserve"> ST</w:t>
            </w:r>
          </w:p>
        </w:tc>
      </w:tr>
      <w:tr w:rsidR="00412367" w14:paraId="4112C127" w14:textId="77777777" w:rsidTr="00703557">
        <w:trPr>
          <w:trHeight w:val="1223"/>
        </w:trPr>
        <w:tc>
          <w:tcPr>
            <w:tcW w:w="744" w:type="dxa"/>
            <w:shd w:val="clear" w:color="auto" w:fill="E7E6E6"/>
          </w:tcPr>
          <w:p w14:paraId="1CBC5279" w14:textId="77777777" w:rsidR="00412367" w:rsidRDefault="004123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2" w:type="dxa"/>
            <w:shd w:val="clear" w:color="auto" w:fill="E7E6E6"/>
          </w:tcPr>
          <w:p w14:paraId="7FB4A3ED" w14:textId="77777777" w:rsidR="00412367" w:rsidRDefault="00412367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Aktivitet</w:t>
            </w:r>
          </w:p>
        </w:tc>
        <w:tc>
          <w:tcPr>
            <w:tcW w:w="1099" w:type="dxa"/>
            <w:shd w:val="clear" w:color="auto" w:fill="E7E6E6"/>
          </w:tcPr>
          <w:p w14:paraId="5001AF3C" w14:textId="77777777" w:rsidR="00412367" w:rsidRDefault="00412367">
            <w:pPr>
              <w:pStyle w:val="TableParagraph"/>
              <w:spacing w:before="1"/>
              <w:ind w:right="111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Förväntad </w:t>
            </w:r>
            <w:proofErr w:type="gramStart"/>
            <w:r>
              <w:rPr>
                <w:b/>
                <w:spacing w:val="-2"/>
                <w:sz w:val="20"/>
              </w:rPr>
              <w:t>minimum tidsåtgång</w:t>
            </w:r>
            <w:proofErr w:type="gramEnd"/>
            <w:r>
              <w:rPr>
                <w:b/>
                <w:spacing w:val="-2"/>
                <w:sz w:val="20"/>
              </w:rPr>
              <w:t xml:space="preserve"> (dagar)</w:t>
            </w:r>
          </w:p>
        </w:tc>
        <w:tc>
          <w:tcPr>
            <w:tcW w:w="1871" w:type="dxa"/>
            <w:shd w:val="clear" w:color="auto" w:fill="E7E6E6"/>
          </w:tcPr>
          <w:p w14:paraId="6BAC7F77" w14:textId="58C24025" w:rsidR="00412367" w:rsidRDefault="00412367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Datum</w:t>
            </w:r>
            <w:r w:rsidR="006A11A2">
              <w:rPr>
                <w:b/>
                <w:spacing w:val="-2"/>
                <w:sz w:val="20"/>
              </w:rPr>
              <w:t xml:space="preserve"> utfört</w:t>
            </w:r>
          </w:p>
        </w:tc>
        <w:tc>
          <w:tcPr>
            <w:tcW w:w="3543" w:type="dxa"/>
            <w:shd w:val="clear" w:color="auto" w:fill="E7E6E6"/>
          </w:tcPr>
          <w:p w14:paraId="2A029B76" w14:textId="0776794E" w:rsidR="00412367" w:rsidRDefault="006A11A2">
            <w:pPr>
              <w:pStyle w:val="TableParagraph"/>
              <w:spacing w:before="1"/>
              <w:ind w:righ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Kommentar (frivilligt)</w:t>
            </w:r>
          </w:p>
        </w:tc>
      </w:tr>
      <w:tr w:rsidR="00703557" w14:paraId="2963179F" w14:textId="77777777" w:rsidTr="00703557">
        <w:trPr>
          <w:trHeight w:val="657"/>
        </w:trPr>
        <w:tc>
          <w:tcPr>
            <w:tcW w:w="744" w:type="dxa"/>
          </w:tcPr>
          <w:p w14:paraId="206D318B" w14:textId="643D2232" w:rsidR="00703557" w:rsidRDefault="00703557" w:rsidP="00703557">
            <w:pPr>
              <w:pStyle w:val="TableParagraph"/>
              <w:spacing w:before="1"/>
              <w:rPr>
                <w:spacing w:val="-10"/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  <w:tc>
          <w:tcPr>
            <w:tcW w:w="2832" w:type="dxa"/>
          </w:tcPr>
          <w:p w14:paraId="181274F8" w14:textId="7316B612" w:rsidR="00703557" w:rsidRDefault="00703557" w:rsidP="0070355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Delta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på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OGU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dagarna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(Samma tillfälle som punkt </w:t>
            </w:r>
            <w:r w:rsidR="004D537A">
              <w:rPr>
                <w:sz w:val="20"/>
              </w:rPr>
              <w:t>11</w:t>
            </w:r>
            <w:r>
              <w:rPr>
                <w:sz w:val="20"/>
              </w:rPr>
              <w:t xml:space="preserve"> kan inte </w:t>
            </w:r>
            <w:proofErr w:type="spellStart"/>
            <w:r>
              <w:rPr>
                <w:sz w:val="20"/>
              </w:rPr>
              <w:t>tillgogöras</w:t>
            </w:r>
            <w:proofErr w:type="spellEnd"/>
            <w:r>
              <w:rPr>
                <w:sz w:val="20"/>
              </w:rPr>
              <w:t xml:space="preserve"> vid denna punkt)</w:t>
            </w:r>
          </w:p>
        </w:tc>
        <w:tc>
          <w:tcPr>
            <w:tcW w:w="1099" w:type="dxa"/>
          </w:tcPr>
          <w:p w14:paraId="171E0EE9" w14:textId="39525AA8" w:rsidR="00703557" w:rsidRDefault="00703557" w:rsidP="00703557">
            <w:pPr>
              <w:pStyle w:val="TableParagraph"/>
              <w:spacing w:before="1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71" w:type="dxa"/>
          </w:tcPr>
          <w:p w14:paraId="772EB8B0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5670330B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3557" w14:paraId="4F3A4EDB" w14:textId="77777777" w:rsidTr="00703557">
        <w:trPr>
          <w:trHeight w:val="657"/>
        </w:trPr>
        <w:tc>
          <w:tcPr>
            <w:tcW w:w="744" w:type="dxa"/>
          </w:tcPr>
          <w:p w14:paraId="085E15D8" w14:textId="1855D440" w:rsidR="00703557" w:rsidRDefault="00703557" w:rsidP="00703557">
            <w:pPr>
              <w:pStyle w:val="TableParagraph"/>
              <w:spacing w:before="1"/>
              <w:rPr>
                <w:spacing w:val="-10"/>
                <w:sz w:val="20"/>
              </w:rPr>
            </w:pPr>
            <w:r>
              <w:rPr>
                <w:color w:val="1E1919"/>
                <w:spacing w:val="-5"/>
                <w:sz w:val="20"/>
              </w:rPr>
              <w:t>9</w:t>
            </w:r>
          </w:p>
        </w:tc>
        <w:tc>
          <w:tcPr>
            <w:tcW w:w="2832" w:type="dxa"/>
          </w:tcPr>
          <w:p w14:paraId="1C78BB30" w14:textId="0CA6F154" w:rsidR="00703557" w:rsidRDefault="00703557" w:rsidP="00703557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E1919"/>
                <w:sz w:val="20"/>
              </w:rPr>
              <w:t>Delta</w:t>
            </w:r>
            <w:r>
              <w:rPr>
                <w:color w:val="1E1919"/>
                <w:spacing w:val="-6"/>
                <w:sz w:val="20"/>
              </w:rPr>
              <w:t xml:space="preserve"> </w:t>
            </w:r>
            <w:r>
              <w:rPr>
                <w:color w:val="1E1919"/>
                <w:sz w:val="20"/>
              </w:rPr>
              <w:t>i</w:t>
            </w:r>
            <w:r>
              <w:rPr>
                <w:color w:val="1E1919"/>
                <w:spacing w:val="-5"/>
                <w:sz w:val="20"/>
              </w:rPr>
              <w:t xml:space="preserve"> </w:t>
            </w:r>
            <w:r>
              <w:rPr>
                <w:color w:val="1E1919"/>
                <w:sz w:val="20"/>
              </w:rPr>
              <w:t>SNAKS-</w:t>
            </w:r>
            <w:proofErr w:type="spellStart"/>
            <w:r>
              <w:rPr>
                <w:color w:val="1E1919"/>
                <w:spacing w:val="-4"/>
                <w:sz w:val="20"/>
              </w:rPr>
              <w:t>webinarium</w:t>
            </w:r>
            <w:proofErr w:type="spellEnd"/>
          </w:p>
        </w:tc>
        <w:tc>
          <w:tcPr>
            <w:tcW w:w="1099" w:type="dxa"/>
          </w:tcPr>
          <w:p w14:paraId="5EB1F15C" w14:textId="7B84DEC8" w:rsidR="00703557" w:rsidRDefault="00703557" w:rsidP="00703557">
            <w:pPr>
              <w:pStyle w:val="TableParagraph"/>
              <w:spacing w:before="1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71" w:type="dxa"/>
          </w:tcPr>
          <w:p w14:paraId="6B8536DA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709640A1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3557" w14:paraId="3A1FD77A" w14:textId="77777777" w:rsidTr="00703557">
        <w:trPr>
          <w:trHeight w:val="657"/>
        </w:trPr>
        <w:tc>
          <w:tcPr>
            <w:tcW w:w="744" w:type="dxa"/>
          </w:tcPr>
          <w:p w14:paraId="2AA31FA4" w14:textId="2FBC46EF" w:rsidR="00703557" w:rsidRDefault="00703557" w:rsidP="00703557">
            <w:pPr>
              <w:pStyle w:val="TableParagraph"/>
              <w:spacing w:before="1"/>
              <w:rPr>
                <w:spacing w:val="-10"/>
                <w:sz w:val="20"/>
              </w:rPr>
            </w:pPr>
            <w:r>
              <w:rPr>
                <w:color w:val="1E1919"/>
                <w:spacing w:val="-5"/>
                <w:sz w:val="20"/>
              </w:rPr>
              <w:t>10</w:t>
            </w:r>
          </w:p>
        </w:tc>
        <w:tc>
          <w:tcPr>
            <w:tcW w:w="2832" w:type="dxa"/>
          </w:tcPr>
          <w:p w14:paraId="4F01954B" w14:textId="0DF7E4F0" w:rsidR="00703557" w:rsidRDefault="00703557" w:rsidP="00703557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E1919"/>
                <w:sz w:val="20"/>
              </w:rPr>
              <w:t>Delta vid en disputation eller halvtidskontroll</w:t>
            </w:r>
            <w:r>
              <w:rPr>
                <w:color w:val="1E1919"/>
                <w:spacing w:val="-12"/>
                <w:sz w:val="20"/>
              </w:rPr>
              <w:t xml:space="preserve"> </w:t>
            </w:r>
            <w:r>
              <w:rPr>
                <w:color w:val="1E1919"/>
                <w:sz w:val="20"/>
              </w:rPr>
              <w:t>och</w:t>
            </w:r>
            <w:r>
              <w:rPr>
                <w:color w:val="1E1919"/>
                <w:spacing w:val="-11"/>
                <w:sz w:val="20"/>
              </w:rPr>
              <w:t xml:space="preserve"> </w:t>
            </w:r>
            <w:r>
              <w:rPr>
                <w:color w:val="1E1919"/>
                <w:sz w:val="20"/>
              </w:rPr>
              <w:t>redovisa</w:t>
            </w:r>
            <w:r>
              <w:rPr>
                <w:color w:val="1E1919"/>
                <w:spacing w:val="-11"/>
                <w:sz w:val="20"/>
              </w:rPr>
              <w:t xml:space="preserve"> </w:t>
            </w:r>
            <w:r>
              <w:rPr>
                <w:color w:val="1E1919"/>
                <w:sz w:val="20"/>
              </w:rPr>
              <w:t xml:space="preserve">på </w:t>
            </w:r>
            <w:r>
              <w:rPr>
                <w:color w:val="1E1919"/>
                <w:spacing w:val="-2"/>
                <w:sz w:val="20"/>
              </w:rPr>
              <w:t>kliniken</w:t>
            </w:r>
          </w:p>
        </w:tc>
        <w:tc>
          <w:tcPr>
            <w:tcW w:w="1099" w:type="dxa"/>
          </w:tcPr>
          <w:p w14:paraId="0AC9395D" w14:textId="7A1673A5" w:rsidR="00703557" w:rsidRDefault="00703557" w:rsidP="00703557">
            <w:pPr>
              <w:pStyle w:val="TableParagraph"/>
              <w:spacing w:before="1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71" w:type="dxa"/>
          </w:tcPr>
          <w:p w14:paraId="64AA5377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7550DC49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3557" w14:paraId="171E6867" w14:textId="77777777" w:rsidTr="00703557">
        <w:trPr>
          <w:trHeight w:val="657"/>
        </w:trPr>
        <w:tc>
          <w:tcPr>
            <w:tcW w:w="744" w:type="dxa"/>
          </w:tcPr>
          <w:p w14:paraId="0788D35B" w14:textId="64FA14B1" w:rsidR="00703557" w:rsidRDefault="00703557" w:rsidP="0070355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11</w:t>
            </w:r>
          </w:p>
        </w:tc>
        <w:tc>
          <w:tcPr>
            <w:tcW w:w="2832" w:type="dxa"/>
          </w:tcPr>
          <w:p w14:paraId="272109E6" w14:textId="77777777" w:rsidR="00703557" w:rsidRDefault="00703557" w:rsidP="0070355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Presentera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eget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arbete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på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 kongress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(inkl.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OGU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SFOG)</w:t>
            </w:r>
          </w:p>
        </w:tc>
        <w:tc>
          <w:tcPr>
            <w:tcW w:w="1099" w:type="dxa"/>
          </w:tcPr>
          <w:p w14:paraId="39858D1A" w14:textId="77777777" w:rsidR="00703557" w:rsidRDefault="00703557" w:rsidP="0070355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71" w:type="dxa"/>
          </w:tcPr>
          <w:p w14:paraId="53830266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6B903A6D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3557" w14:paraId="30891BC3" w14:textId="77777777" w:rsidTr="00703557">
        <w:trPr>
          <w:trHeight w:val="661"/>
        </w:trPr>
        <w:tc>
          <w:tcPr>
            <w:tcW w:w="744" w:type="dxa"/>
          </w:tcPr>
          <w:p w14:paraId="0497F430" w14:textId="68F8AA48" w:rsidR="00703557" w:rsidRDefault="00703557" w:rsidP="0070355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832" w:type="dxa"/>
          </w:tcPr>
          <w:p w14:paraId="547F94D3" w14:textId="4953D756" w:rsidR="00703557" w:rsidRDefault="00703557" w:rsidP="0070355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Skriva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 w:rsidR="004D537A">
              <w:rPr>
                <w:spacing w:val="-2"/>
                <w:sz w:val="20"/>
              </w:rPr>
              <w:t>forskningspersons</w:t>
            </w:r>
            <w:r>
              <w:rPr>
                <w:spacing w:val="-2"/>
                <w:sz w:val="20"/>
              </w:rPr>
              <w:t>information</w:t>
            </w:r>
          </w:p>
        </w:tc>
        <w:tc>
          <w:tcPr>
            <w:tcW w:w="1099" w:type="dxa"/>
          </w:tcPr>
          <w:p w14:paraId="3D7D561E" w14:textId="1499ED82" w:rsidR="00703557" w:rsidRDefault="00703557" w:rsidP="0070355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71" w:type="dxa"/>
          </w:tcPr>
          <w:p w14:paraId="0C5D9338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0CAEFF69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3557" w14:paraId="2DE62E25" w14:textId="77777777" w:rsidTr="00703557">
        <w:trPr>
          <w:trHeight w:val="1708"/>
        </w:trPr>
        <w:tc>
          <w:tcPr>
            <w:tcW w:w="744" w:type="dxa"/>
          </w:tcPr>
          <w:p w14:paraId="16FADFA9" w14:textId="26A98026" w:rsidR="00703557" w:rsidRDefault="00703557" w:rsidP="0070355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13</w:t>
            </w:r>
          </w:p>
        </w:tc>
        <w:tc>
          <w:tcPr>
            <w:tcW w:w="2832" w:type="dxa"/>
          </w:tcPr>
          <w:p w14:paraId="31630560" w14:textId="0EA42290" w:rsidR="00703557" w:rsidRDefault="00703557" w:rsidP="00703557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Kurs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Good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clinical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practice</w:t>
            </w:r>
            <w:proofErr w:type="spellEnd"/>
          </w:p>
        </w:tc>
        <w:tc>
          <w:tcPr>
            <w:tcW w:w="1099" w:type="dxa"/>
          </w:tcPr>
          <w:p w14:paraId="3ED20972" w14:textId="49CEB57E" w:rsidR="00703557" w:rsidRDefault="00703557" w:rsidP="0070355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71" w:type="dxa"/>
          </w:tcPr>
          <w:p w14:paraId="1AC11E87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50D59C9E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3557" w14:paraId="24E56D4A" w14:textId="77777777" w:rsidTr="00703557">
        <w:trPr>
          <w:trHeight w:val="666"/>
        </w:trPr>
        <w:tc>
          <w:tcPr>
            <w:tcW w:w="744" w:type="dxa"/>
          </w:tcPr>
          <w:p w14:paraId="728505A0" w14:textId="4FA5EC2C" w:rsidR="00703557" w:rsidRDefault="00703557" w:rsidP="0070355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832" w:type="dxa"/>
          </w:tcPr>
          <w:p w14:paraId="7435B033" w14:textId="01A6D562" w:rsidR="00703557" w:rsidRDefault="00703557" w:rsidP="0070355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Delta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club varav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gärna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presentatör av artikel</w:t>
            </w:r>
          </w:p>
        </w:tc>
        <w:tc>
          <w:tcPr>
            <w:tcW w:w="1099" w:type="dxa"/>
          </w:tcPr>
          <w:p w14:paraId="4AB59614" w14:textId="7854BDDB" w:rsidR="00703557" w:rsidRDefault="00703557" w:rsidP="0070355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71" w:type="dxa"/>
          </w:tcPr>
          <w:p w14:paraId="334B595B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2BB048CB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3557" w14:paraId="16C1E964" w14:textId="77777777" w:rsidTr="00703557">
        <w:trPr>
          <w:trHeight w:val="666"/>
        </w:trPr>
        <w:tc>
          <w:tcPr>
            <w:tcW w:w="744" w:type="dxa"/>
          </w:tcPr>
          <w:p w14:paraId="0E6F5B1E" w14:textId="2B6240EF" w:rsidR="00703557" w:rsidRDefault="00703557" w:rsidP="00703557">
            <w:pPr>
              <w:pStyle w:val="TableParagraph"/>
              <w:spacing w:before="1"/>
              <w:rPr>
                <w:spacing w:val="-5"/>
                <w:sz w:val="20"/>
              </w:rPr>
            </w:pPr>
            <w:r>
              <w:rPr>
                <w:color w:val="1E1919"/>
                <w:spacing w:val="-5"/>
                <w:sz w:val="20"/>
              </w:rPr>
              <w:t>15</w:t>
            </w:r>
          </w:p>
        </w:tc>
        <w:tc>
          <w:tcPr>
            <w:tcW w:w="2832" w:type="dxa"/>
          </w:tcPr>
          <w:p w14:paraId="61074B6A" w14:textId="5EAD72DC" w:rsidR="00703557" w:rsidRDefault="00703557" w:rsidP="00703557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E1919"/>
                <w:sz w:val="20"/>
              </w:rPr>
              <w:t>Delta</w:t>
            </w:r>
            <w:r>
              <w:rPr>
                <w:color w:val="1E1919"/>
                <w:spacing w:val="-9"/>
                <w:sz w:val="20"/>
              </w:rPr>
              <w:t xml:space="preserve"> </w:t>
            </w:r>
            <w:r>
              <w:rPr>
                <w:color w:val="1E1919"/>
                <w:sz w:val="20"/>
              </w:rPr>
              <w:t>i</w:t>
            </w:r>
            <w:r>
              <w:rPr>
                <w:color w:val="1E1919"/>
                <w:spacing w:val="-9"/>
                <w:sz w:val="20"/>
              </w:rPr>
              <w:t xml:space="preserve"> </w:t>
            </w:r>
            <w:r>
              <w:rPr>
                <w:color w:val="1E1919"/>
                <w:sz w:val="20"/>
              </w:rPr>
              <w:t>ansökan</w:t>
            </w:r>
            <w:r>
              <w:rPr>
                <w:color w:val="1E1919"/>
                <w:spacing w:val="-9"/>
                <w:sz w:val="20"/>
              </w:rPr>
              <w:t xml:space="preserve"> </w:t>
            </w:r>
            <w:r>
              <w:rPr>
                <w:color w:val="1E1919"/>
                <w:sz w:val="20"/>
              </w:rPr>
              <w:t>om</w:t>
            </w:r>
            <w:r>
              <w:rPr>
                <w:color w:val="1E1919"/>
                <w:spacing w:val="-10"/>
                <w:sz w:val="20"/>
              </w:rPr>
              <w:t xml:space="preserve"> </w:t>
            </w:r>
            <w:r>
              <w:rPr>
                <w:color w:val="1E1919"/>
                <w:sz w:val="20"/>
              </w:rPr>
              <w:t>datauttag från ett register</w:t>
            </w:r>
          </w:p>
        </w:tc>
        <w:tc>
          <w:tcPr>
            <w:tcW w:w="1099" w:type="dxa"/>
          </w:tcPr>
          <w:p w14:paraId="6FE50037" w14:textId="3F1C590F" w:rsidR="00703557" w:rsidRDefault="00703557" w:rsidP="00703557">
            <w:pPr>
              <w:pStyle w:val="TableParagraph"/>
              <w:spacing w:before="1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71" w:type="dxa"/>
          </w:tcPr>
          <w:p w14:paraId="3F462E99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02767DBA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3557" w14:paraId="1B022C83" w14:textId="77777777" w:rsidTr="00703557">
        <w:trPr>
          <w:trHeight w:val="666"/>
        </w:trPr>
        <w:tc>
          <w:tcPr>
            <w:tcW w:w="744" w:type="dxa"/>
          </w:tcPr>
          <w:p w14:paraId="7B239B81" w14:textId="7361C858" w:rsidR="00703557" w:rsidRDefault="00703557" w:rsidP="00703557">
            <w:pPr>
              <w:pStyle w:val="TableParagraph"/>
              <w:spacing w:before="1"/>
              <w:rPr>
                <w:spacing w:val="-5"/>
                <w:sz w:val="20"/>
              </w:rPr>
            </w:pPr>
            <w:r>
              <w:rPr>
                <w:color w:val="1E1919"/>
                <w:spacing w:val="-5"/>
                <w:sz w:val="20"/>
              </w:rPr>
              <w:t>16</w:t>
            </w:r>
          </w:p>
        </w:tc>
        <w:tc>
          <w:tcPr>
            <w:tcW w:w="2832" w:type="dxa"/>
          </w:tcPr>
          <w:p w14:paraId="2011AFD5" w14:textId="0E272B3B" w:rsidR="00703557" w:rsidRDefault="00703557" w:rsidP="00703557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E1919"/>
                <w:sz w:val="20"/>
              </w:rPr>
              <w:t>Delta i en vetenskaplig publikation</w:t>
            </w:r>
            <w:r>
              <w:rPr>
                <w:color w:val="1E1919"/>
                <w:spacing w:val="-12"/>
                <w:sz w:val="20"/>
              </w:rPr>
              <w:t xml:space="preserve"> </w:t>
            </w:r>
            <w:r>
              <w:rPr>
                <w:color w:val="1E1919"/>
                <w:sz w:val="20"/>
              </w:rPr>
              <w:t>som</w:t>
            </w:r>
            <w:r>
              <w:rPr>
                <w:color w:val="1E1919"/>
                <w:spacing w:val="-11"/>
                <w:sz w:val="20"/>
              </w:rPr>
              <w:t xml:space="preserve"> </w:t>
            </w:r>
            <w:r>
              <w:rPr>
                <w:color w:val="1E1919"/>
                <w:sz w:val="20"/>
              </w:rPr>
              <w:t>medförfattare</w:t>
            </w:r>
          </w:p>
        </w:tc>
        <w:tc>
          <w:tcPr>
            <w:tcW w:w="1099" w:type="dxa"/>
          </w:tcPr>
          <w:p w14:paraId="61933D8B" w14:textId="0FB23DB2" w:rsidR="00703557" w:rsidRDefault="00703557" w:rsidP="00703557">
            <w:pPr>
              <w:pStyle w:val="TableParagraph"/>
              <w:spacing w:before="1"/>
              <w:rPr>
                <w:spacing w:val="-10"/>
                <w:sz w:val="20"/>
              </w:rPr>
            </w:pPr>
            <w:r>
              <w:rPr>
                <w:spacing w:val="-5"/>
                <w:sz w:val="20"/>
              </w:rPr>
              <w:t>30+</w:t>
            </w:r>
          </w:p>
        </w:tc>
        <w:tc>
          <w:tcPr>
            <w:tcW w:w="1871" w:type="dxa"/>
          </w:tcPr>
          <w:p w14:paraId="68ACDC0E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4A82E7C4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3557" w14:paraId="6F87DB0C" w14:textId="77777777" w:rsidTr="00703557">
        <w:trPr>
          <w:trHeight w:val="666"/>
        </w:trPr>
        <w:tc>
          <w:tcPr>
            <w:tcW w:w="744" w:type="dxa"/>
          </w:tcPr>
          <w:p w14:paraId="6E379D56" w14:textId="43F57F2D" w:rsidR="00703557" w:rsidRDefault="00703557" w:rsidP="00703557">
            <w:pPr>
              <w:pStyle w:val="TableParagraph"/>
              <w:spacing w:before="1"/>
              <w:rPr>
                <w:spacing w:val="-5"/>
                <w:sz w:val="20"/>
              </w:rPr>
            </w:pPr>
            <w:r>
              <w:rPr>
                <w:color w:val="1E1919"/>
                <w:spacing w:val="-5"/>
                <w:sz w:val="20"/>
              </w:rPr>
              <w:t>17</w:t>
            </w:r>
          </w:p>
        </w:tc>
        <w:tc>
          <w:tcPr>
            <w:tcW w:w="2832" w:type="dxa"/>
          </w:tcPr>
          <w:p w14:paraId="669BE626" w14:textId="3C1CACF3" w:rsidR="00703557" w:rsidRDefault="00703557" w:rsidP="00703557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E1919"/>
                <w:sz w:val="20"/>
              </w:rPr>
              <w:t xml:space="preserve">Delta i en </w:t>
            </w:r>
            <w:proofErr w:type="spellStart"/>
            <w:r>
              <w:rPr>
                <w:color w:val="1E1919"/>
                <w:sz w:val="20"/>
              </w:rPr>
              <w:t>HTA</w:t>
            </w:r>
            <w:proofErr w:type="spellEnd"/>
            <w:r>
              <w:rPr>
                <w:color w:val="1E1919"/>
                <w:sz w:val="20"/>
              </w:rPr>
              <w:t xml:space="preserve"> analys eller annan</w:t>
            </w:r>
            <w:r>
              <w:rPr>
                <w:color w:val="1E1919"/>
                <w:spacing w:val="-12"/>
                <w:sz w:val="20"/>
              </w:rPr>
              <w:t xml:space="preserve"> </w:t>
            </w:r>
            <w:r>
              <w:rPr>
                <w:color w:val="1E1919"/>
                <w:sz w:val="20"/>
              </w:rPr>
              <w:t>systematisk</w:t>
            </w:r>
            <w:r>
              <w:rPr>
                <w:color w:val="1E1919"/>
                <w:spacing w:val="-11"/>
                <w:sz w:val="20"/>
              </w:rPr>
              <w:t xml:space="preserve"> </w:t>
            </w:r>
            <w:r>
              <w:rPr>
                <w:color w:val="1E1919"/>
                <w:sz w:val="20"/>
              </w:rPr>
              <w:t>översikt.</w:t>
            </w:r>
          </w:p>
        </w:tc>
        <w:tc>
          <w:tcPr>
            <w:tcW w:w="1099" w:type="dxa"/>
          </w:tcPr>
          <w:p w14:paraId="05D92E07" w14:textId="3323CAAF" w:rsidR="00703557" w:rsidRDefault="00703557" w:rsidP="00703557">
            <w:pPr>
              <w:pStyle w:val="TableParagraph"/>
              <w:spacing w:before="1"/>
              <w:rPr>
                <w:spacing w:val="-10"/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871" w:type="dxa"/>
          </w:tcPr>
          <w:p w14:paraId="77C77D6F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3B2402B0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3557" w14:paraId="03EEAD74" w14:textId="77777777" w:rsidTr="00703557">
        <w:trPr>
          <w:trHeight w:val="666"/>
        </w:trPr>
        <w:tc>
          <w:tcPr>
            <w:tcW w:w="744" w:type="dxa"/>
          </w:tcPr>
          <w:p w14:paraId="023832A5" w14:textId="36BE876C" w:rsidR="00703557" w:rsidRDefault="00703557" w:rsidP="00703557">
            <w:pPr>
              <w:pStyle w:val="TableParagraph"/>
              <w:spacing w:before="1"/>
              <w:rPr>
                <w:spacing w:val="-5"/>
                <w:sz w:val="20"/>
              </w:rPr>
            </w:pPr>
            <w:r>
              <w:rPr>
                <w:color w:val="1E1919"/>
                <w:spacing w:val="-5"/>
                <w:sz w:val="20"/>
              </w:rPr>
              <w:t>18</w:t>
            </w:r>
          </w:p>
        </w:tc>
        <w:tc>
          <w:tcPr>
            <w:tcW w:w="2832" w:type="dxa"/>
          </w:tcPr>
          <w:p w14:paraId="465E004B" w14:textId="77777777" w:rsidR="00703557" w:rsidRDefault="00703557" w:rsidP="00703557">
            <w:pPr>
              <w:pStyle w:val="TableParagraph"/>
              <w:spacing w:before="5" w:line="235" w:lineRule="auto"/>
              <w:ind w:right="136"/>
              <w:rPr>
                <w:sz w:val="20"/>
              </w:rPr>
            </w:pPr>
            <w:r>
              <w:rPr>
                <w:color w:val="1E1919"/>
                <w:sz w:val="20"/>
              </w:rPr>
              <w:t>Granska en artikel enligt tex SBU</w:t>
            </w:r>
            <w:r>
              <w:rPr>
                <w:color w:val="1E1919"/>
                <w:spacing w:val="-10"/>
                <w:sz w:val="20"/>
              </w:rPr>
              <w:t xml:space="preserve"> </w:t>
            </w:r>
            <w:r>
              <w:rPr>
                <w:color w:val="1E1919"/>
                <w:sz w:val="20"/>
              </w:rPr>
              <w:t>mall</w:t>
            </w:r>
            <w:r>
              <w:rPr>
                <w:color w:val="1E1919"/>
                <w:spacing w:val="-10"/>
                <w:sz w:val="20"/>
              </w:rPr>
              <w:t xml:space="preserve"> </w:t>
            </w:r>
            <w:r>
              <w:rPr>
                <w:color w:val="1E1919"/>
                <w:sz w:val="20"/>
              </w:rPr>
              <w:t>och</w:t>
            </w:r>
            <w:r>
              <w:rPr>
                <w:color w:val="1E1919"/>
                <w:spacing w:val="-10"/>
                <w:sz w:val="20"/>
              </w:rPr>
              <w:t xml:space="preserve"> </w:t>
            </w:r>
            <w:r>
              <w:rPr>
                <w:color w:val="1E1919"/>
                <w:sz w:val="20"/>
              </w:rPr>
              <w:t>presentera</w:t>
            </w:r>
            <w:r>
              <w:rPr>
                <w:color w:val="1E1919"/>
                <w:spacing w:val="-10"/>
                <w:sz w:val="20"/>
              </w:rPr>
              <w:t xml:space="preserve"> </w:t>
            </w:r>
            <w:r>
              <w:rPr>
                <w:color w:val="1E1919"/>
                <w:sz w:val="20"/>
              </w:rPr>
              <w:t>denna</w:t>
            </w:r>
          </w:p>
          <w:p w14:paraId="40FB9971" w14:textId="1F3E10B8" w:rsidR="00703557" w:rsidRDefault="00703557" w:rsidP="00703557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E1919"/>
                <w:sz w:val="20"/>
              </w:rPr>
              <w:t>för</w:t>
            </w:r>
            <w:r>
              <w:rPr>
                <w:color w:val="1E1919"/>
                <w:spacing w:val="-3"/>
                <w:sz w:val="20"/>
              </w:rPr>
              <w:t xml:space="preserve"> </w:t>
            </w:r>
            <w:r>
              <w:rPr>
                <w:color w:val="1E1919"/>
                <w:spacing w:val="-2"/>
                <w:sz w:val="20"/>
              </w:rPr>
              <w:t>kliniken</w:t>
            </w:r>
          </w:p>
        </w:tc>
        <w:tc>
          <w:tcPr>
            <w:tcW w:w="1099" w:type="dxa"/>
          </w:tcPr>
          <w:p w14:paraId="0F3A520F" w14:textId="2B1423A9" w:rsidR="00703557" w:rsidRDefault="00703557" w:rsidP="00703557">
            <w:pPr>
              <w:pStyle w:val="TableParagraph"/>
              <w:spacing w:before="1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71" w:type="dxa"/>
          </w:tcPr>
          <w:p w14:paraId="4B6AB0F0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5712B676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3557" w14:paraId="54BC6C54" w14:textId="77777777" w:rsidTr="00703557">
        <w:trPr>
          <w:trHeight w:val="666"/>
        </w:trPr>
        <w:tc>
          <w:tcPr>
            <w:tcW w:w="744" w:type="dxa"/>
          </w:tcPr>
          <w:p w14:paraId="522496A7" w14:textId="3EA8C271" w:rsidR="00703557" w:rsidRDefault="00703557" w:rsidP="00703557">
            <w:pPr>
              <w:pStyle w:val="TableParagraph"/>
              <w:spacing w:before="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832" w:type="dxa"/>
          </w:tcPr>
          <w:p w14:paraId="60B46FAA" w14:textId="6B383DCB" w:rsidR="00703557" w:rsidRDefault="00703557" w:rsidP="0070355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aktiv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medlem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ARG grupp (delta på minst två </w:t>
            </w:r>
            <w:r>
              <w:rPr>
                <w:spacing w:val="-2"/>
                <w:sz w:val="20"/>
              </w:rPr>
              <w:t>möten)</w:t>
            </w:r>
          </w:p>
        </w:tc>
        <w:tc>
          <w:tcPr>
            <w:tcW w:w="1099" w:type="dxa"/>
          </w:tcPr>
          <w:p w14:paraId="052CB549" w14:textId="67A77F4B" w:rsidR="00703557" w:rsidRDefault="00703557" w:rsidP="00703557">
            <w:pPr>
              <w:pStyle w:val="TableParagraph"/>
              <w:spacing w:before="1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71" w:type="dxa"/>
          </w:tcPr>
          <w:p w14:paraId="1F3373E9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13F26293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3557" w14:paraId="74EF9517" w14:textId="77777777" w:rsidTr="00703557">
        <w:trPr>
          <w:trHeight w:val="666"/>
        </w:trPr>
        <w:tc>
          <w:tcPr>
            <w:tcW w:w="744" w:type="dxa"/>
          </w:tcPr>
          <w:p w14:paraId="44141BEE" w14:textId="1FCB4554" w:rsidR="00703557" w:rsidRDefault="00703557" w:rsidP="00703557">
            <w:pPr>
              <w:pStyle w:val="TableParagraph"/>
              <w:spacing w:before="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32" w:type="dxa"/>
          </w:tcPr>
          <w:p w14:paraId="52805AB8" w14:textId="542F5C44" w:rsidR="00703557" w:rsidRDefault="00703557" w:rsidP="0070355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Handleda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läkarstudent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 vetenskapligt arbete</w:t>
            </w:r>
          </w:p>
        </w:tc>
        <w:tc>
          <w:tcPr>
            <w:tcW w:w="1099" w:type="dxa"/>
          </w:tcPr>
          <w:p w14:paraId="212515D8" w14:textId="37F371BF" w:rsidR="00703557" w:rsidRDefault="00703557" w:rsidP="00703557">
            <w:pPr>
              <w:pStyle w:val="TableParagraph"/>
              <w:spacing w:before="1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71" w:type="dxa"/>
          </w:tcPr>
          <w:p w14:paraId="26C3C082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3EBD082E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3557" w14:paraId="06DEF9AB" w14:textId="77777777" w:rsidTr="00703557">
        <w:trPr>
          <w:trHeight w:val="666"/>
        </w:trPr>
        <w:tc>
          <w:tcPr>
            <w:tcW w:w="744" w:type="dxa"/>
          </w:tcPr>
          <w:p w14:paraId="07966674" w14:textId="094FC8AA" w:rsidR="00703557" w:rsidRDefault="00703557" w:rsidP="00703557">
            <w:pPr>
              <w:pStyle w:val="TableParagraph"/>
              <w:spacing w:before="1"/>
              <w:rPr>
                <w:spacing w:val="-5"/>
                <w:sz w:val="20"/>
              </w:rPr>
            </w:pPr>
            <w:r>
              <w:rPr>
                <w:color w:val="1E1919"/>
                <w:spacing w:val="-5"/>
                <w:sz w:val="20"/>
              </w:rPr>
              <w:t>21</w:t>
            </w:r>
          </w:p>
        </w:tc>
        <w:tc>
          <w:tcPr>
            <w:tcW w:w="2832" w:type="dxa"/>
          </w:tcPr>
          <w:p w14:paraId="2FE53513" w14:textId="199BC603" w:rsidR="00703557" w:rsidRDefault="00703557" w:rsidP="00703557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E1919"/>
                <w:sz w:val="20"/>
              </w:rPr>
              <w:t>Bli</w:t>
            </w:r>
            <w:r>
              <w:rPr>
                <w:color w:val="1E1919"/>
                <w:spacing w:val="-7"/>
                <w:sz w:val="20"/>
              </w:rPr>
              <w:t xml:space="preserve"> </w:t>
            </w:r>
            <w:r>
              <w:rPr>
                <w:color w:val="1E1919"/>
                <w:sz w:val="20"/>
              </w:rPr>
              <w:t>registrerad</w:t>
            </w:r>
            <w:r>
              <w:rPr>
                <w:color w:val="1E1919"/>
                <w:spacing w:val="-7"/>
                <w:sz w:val="20"/>
              </w:rPr>
              <w:t xml:space="preserve"> </w:t>
            </w:r>
            <w:r>
              <w:rPr>
                <w:color w:val="1E1919"/>
                <w:spacing w:val="-2"/>
                <w:sz w:val="20"/>
              </w:rPr>
              <w:t>doktorand</w:t>
            </w:r>
          </w:p>
        </w:tc>
        <w:tc>
          <w:tcPr>
            <w:tcW w:w="1099" w:type="dxa"/>
          </w:tcPr>
          <w:p w14:paraId="0731F7F1" w14:textId="08081757" w:rsidR="00703557" w:rsidRDefault="00703557" w:rsidP="00703557">
            <w:pPr>
              <w:pStyle w:val="TableParagraph"/>
              <w:spacing w:before="1"/>
              <w:rPr>
                <w:spacing w:val="-10"/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871" w:type="dxa"/>
          </w:tcPr>
          <w:p w14:paraId="23018A75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0D295CEF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3557" w14:paraId="35E89327" w14:textId="77777777" w:rsidTr="00703557">
        <w:trPr>
          <w:trHeight w:val="666"/>
        </w:trPr>
        <w:tc>
          <w:tcPr>
            <w:tcW w:w="744" w:type="dxa"/>
          </w:tcPr>
          <w:p w14:paraId="436A917D" w14:textId="54D1DC6D" w:rsidR="00703557" w:rsidRDefault="00703557" w:rsidP="00703557">
            <w:pPr>
              <w:pStyle w:val="TableParagraph"/>
              <w:spacing w:before="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832" w:type="dxa"/>
          </w:tcPr>
          <w:p w14:paraId="22E54729" w14:textId="77777777" w:rsidR="00703557" w:rsidRDefault="00703557" w:rsidP="00703557">
            <w:pPr>
              <w:pStyle w:val="TableParagraph"/>
              <w:spacing w:before="1"/>
              <w:ind w:right="193"/>
              <w:rPr>
                <w:sz w:val="20"/>
              </w:rPr>
            </w:pPr>
            <w:r>
              <w:rPr>
                <w:sz w:val="20"/>
              </w:rPr>
              <w:t>Delta i vetenskapliga seminarier, anknutna till institutionen eller kliniken på hemmaplan, minst 3 gånger</w:t>
            </w:r>
          </w:p>
          <w:p w14:paraId="6A5C4458" w14:textId="50E7B773" w:rsidR="00703557" w:rsidRDefault="00703557" w:rsidP="0070355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varav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post- </w:t>
            </w:r>
            <w:r>
              <w:rPr>
                <w:spacing w:val="-2"/>
                <w:sz w:val="20"/>
              </w:rPr>
              <w:t>registreringsseminarium</w:t>
            </w:r>
          </w:p>
        </w:tc>
        <w:tc>
          <w:tcPr>
            <w:tcW w:w="1099" w:type="dxa"/>
          </w:tcPr>
          <w:p w14:paraId="70B6DF4C" w14:textId="6475A286" w:rsidR="00703557" w:rsidRDefault="00703557" w:rsidP="00703557">
            <w:pPr>
              <w:pStyle w:val="TableParagraph"/>
              <w:spacing w:before="1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71" w:type="dxa"/>
          </w:tcPr>
          <w:p w14:paraId="32A16610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74D54C9A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3557" w14:paraId="6110C3C8" w14:textId="77777777" w:rsidTr="00703557">
        <w:trPr>
          <w:trHeight w:val="666"/>
        </w:trPr>
        <w:tc>
          <w:tcPr>
            <w:tcW w:w="744" w:type="dxa"/>
          </w:tcPr>
          <w:p w14:paraId="7D15D794" w14:textId="1202240E" w:rsidR="00703557" w:rsidRDefault="00703557" w:rsidP="00703557">
            <w:pPr>
              <w:pStyle w:val="TableParagraph"/>
              <w:spacing w:before="1"/>
              <w:rPr>
                <w:spacing w:val="-5"/>
                <w:sz w:val="20"/>
              </w:rPr>
            </w:pPr>
            <w:r>
              <w:rPr>
                <w:spacing w:val="-10"/>
                <w:sz w:val="20"/>
              </w:rPr>
              <w:t>23</w:t>
            </w:r>
          </w:p>
        </w:tc>
        <w:tc>
          <w:tcPr>
            <w:tcW w:w="2832" w:type="dxa"/>
          </w:tcPr>
          <w:p w14:paraId="49FC3A6E" w14:textId="71869ACB" w:rsidR="00703557" w:rsidRDefault="00703557" w:rsidP="0070355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Delta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seminarium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hålls av etikprövnings-myndigheten</w:t>
            </w:r>
          </w:p>
        </w:tc>
        <w:tc>
          <w:tcPr>
            <w:tcW w:w="1099" w:type="dxa"/>
          </w:tcPr>
          <w:p w14:paraId="6C5A7CED" w14:textId="53ED5F25" w:rsidR="00703557" w:rsidRDefault="00703557" w:rsidP="00703557">
            <w:pPr>
              <w:pStyle w:val="TableParagraph"/>
              <w:spacing w:before="1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71" w:type="dxa"/>
          </w:tcPr>
          <w:p w14:paraId="667790AC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13F60B00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3557" w14:paraId="4F043D78" w14:textId="77777777" w:rsidTr="00703557">
        <w:trPr>
          <w:trHeight w:val="666"/>
        </w:trPr>
        <w:tc>
          <w:tcPr>
            <w:tcW w:w="744" w:type="dxa"/>
          </w:tcPr>
          <w:p w14:paraId="03B655EA" w14:textId="772DFA7C" w:rsidR="00703557" w:rsidRDefault="00703557" w:rsidP="00703557">
            <w:pPr>
              <w:pStyle w:val="TableParagraph"/>
              <w:spacing w:before="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832" w:type="dxa"/>
          </w:tcPr>
          <w:p w14:paraId="050AB49F" w14:textId="354635CA" w:rsidR="00703557" w:rsidRDefault="00703557" w:rsidP="0070355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Skriva en etikansökan (kan göras som en övning- dvs att tänka igenom etiska frågeställningar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riktigt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eller fiktivt projekt)</w:t>
            </w:r>
          </w:p>
        </w:tc>
        <w:tc>
          <w:tcPr>
            <w:tcW w:w="1099" w:type="dxa"/>
          </w:tcPr>
          <w:p w14:paraId="06BFFD99" w14:textId="618A567B" w:rsidR="00703557" w:rsidRDefault="00703557" w:rsidP="00703557">
            <w:pPr>
              <w:pStyle w:val="TableParagraph"/>
              <w:spacing w:before="1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71" w:type="dxa"/>
          </w:tcPr>
          <w:p w14:paraId="0E709527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10169FFC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3557" w14:paraId="4AA0559A" w14:textId="77777777" w:rsidTr="00703557">
        <w:trPr>
          <w:trHeight w:val="666"/>
        </w:trPr>
        <w:tc>
          <w:tcPr>
            <w:tcW w:w="744" w:type="dxa"/>
          </w:tcPr>
          <w:p w14:paraId="70948789" w14:textId="39EF593D" w:rsidR="00703557" w:rsidRDefault="00703557" w:rsidP="00703557">
            <w:pPr>
              <w:pStyle w:val="TableParagraph"/>
              <w:spacing w:before="1"/>
              <w:rPr>
                <w:spacing w:val="-5"/>
                <w:sz w:val="20"/>
              </w:rPr>
            </w:pPr>
            <w:r>
              <w:rPr>
                <w:color w:val="1E1919"/>
                <w:spacing w:val="-5"/>
                <w:sz w:val="20"/>
              </w:rPr>
              <w:t>25</w:t>
            </w:r>
          </w:p>
        </w:tc>
        <w:tc>
          <w:tcPr>
            <w:tcW w:w="2832" w:type="dxa"/>
          </w:tcPr>
          <w:p w14:paraId="0D208377" w14:textId="7C4968D7" w:rsidR="00703557" w:rsidRDefault="00703557" w:rsidP="00703557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E1919"/>
                <w:sz w:val="20"/>
              </w:rPr>
              <w:t>Delta i planering av en studie (intygas</w:t>
            </w:r>
            <w:r>
              <w:rPr>
                <w:color w:val="1E1919"/>
                <w:spacing w:val="-10"/>
                <w:sz w:val="20"/>
              </w:rPr>
              <w:t xml:space="preserve"> </w:t>
            </w:r>
            <w:r>
              <w:rPr>
                <w:color w:val="1E1919"/>
                <w:sz w:val="20"/>
              </w:rPr>
              <w:t>av</w:t>
            </w:r>
            <w:r>
              <w:rPr>
                <w:color w:val="1E1919"/>
                <w:spacing w:val="-10"/>
                <w:sz w:val="20"/>
              </w:rPr>
              <w:t xml:space="preserve"> </w:t>
            </w:r>
            <w:r>
              <w:rPr>
                <w:color w:val="1E1919"/>
                <w:sz w:val="20"/>
              </w:rPr>
              <w:t>ansvarig</w:t>
            </w:r>
            <w:r>
              <w:rPr>
                <w:color w:val="1E1919"/>
                <w:spacing w:val="-10"/>
                <w:sz w:val="20"/>
              </w:rPr>
              <w:t xml:space="preserve"> </w:t>
            </w:r>
            <w:r>
              <w:rPr>
                <w:color w:val="1E1919"/>
                <w:sz w:val="20"/>
              </w:rPr>
              <w:t>för</w:t>
            </w:r>
            <w:r>
              <w:rPr>
                <w:color w:val="1E1919"/>
                <w:spacing w:val="-10"/>
                <w:sz w:val="20"/>
              </w:rPr>
              <w:t xml:space="preserve"> </w:t>
            </w:r>
            <w:r>
              <w:rPr>
                <w:color w:val="1E1919"/>
                <w:sz w:val="20"/>
              </w:rPr>
              <w:t>studien)</w:t>
            </w:r>
          </w:p>
        </w:tc>
        <w:tc>
          <w:tcPr>
            <w:tcW w:w="1099" w:type="dxa"/>
          </w:tcPr>
          <w:p w14:paraId="336026E7" w14:textId="2747EA5B" w:rsidR="00703557" w:rsidRDefault="00703557" w:rsidP="00703557">
            <w:pPr>
              <w:pStyle w:val="TableParagraph"/>
              <w:spacing w:before="1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71" w:type="dxa"/>
          </w:tcPr>
          <w:p w14:paraId="0AC12804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2F28C87E" w14:textId="77777777" w:rsidR="00703557" w:rsidRDefault="00703557" w:rsidP="007035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A19EB0D" w14:textId="77777777" w:rsidR="00052696" w:rsidRDefault="00052696">
      <w:pPr>
        <w:rPr>
          <w:rFonts w:ascii="Times New Roman"/>
          <w:sz w:val="20"/>
        </w:rPr>
      </w:pPr>
    </w:p>
    <w:p w14:paraId="1D6F5128" w14:textId="77777777" w:rsidR="00441668" w:rsidRDefault="00441668">
      <w:pPr>
        <w:rPr>
          <w:rFonts w:ascii="Times New Roman"/>
          <w:sz w:val="20"/>
        </w:rPr>
      </w:pPr>
    </w:p>
    <w:p w14:paraId="65ABC55D" w14:textId="77777777" w:rsidR="00441668" w:rsidRDefault="00441668">
      <w:pPr>
        <w:rPr>
          <w:rFonts w:ascii="Times New Roman"/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16ECFDC" wp14:editId="3328E392">
                <wp:extent cx="6215380" cy="3816350"/>
                <wp:effectExtent l="9525" t="0" r="0" b="3175"/>
                <wp:docPr id="1692772953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5380" cy="38163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957F55" w14:textId="77777777" w:rsidR="00441668" w:rsidRDefault="00441668" w:rsidP="00441668">
                            <w:pPr>
                              <w:spacing w:before="1"/>
                              <w:ind w:left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Lista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över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studerad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litteratur: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(tidsåtgång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för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litteraturstudier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inom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ämnet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medicinsk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vetenskap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dagar)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6ECFD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9.4pt;height:3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" filled="f" strokeweight=".48pt">
                <v:path arrowok="t"/>
                <v:textbox inset="0,0,0,0">
                  <w:txbxContent>
                    <w:p w14:paraId="65957F55" w14:textId="77777777" w:rsidR="00441668" w:rsidRDefault="00441668" w:rsidP="00441668">
                      <w:pPr>
                        <w:spacing w:before="1"/>
                        <w:ind w:left="10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Lista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över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studerad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litteratur: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(tidsåtgång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för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litteraturstudier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inom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ämnet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medicinsk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vetenskap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dagar)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CFE694" w14:textId="77777777" w:rsidR="0022580A" w:rsidRDefault="0022580A">
      <w:pPr>
        <w:rPr>
          <w:rFonts w:ascii="Times New Roman"/>
          <w:sz w:val="20"/>
        </w:rPr>
      </w:pPr>
    </w:p>
    <w:p w14:paraId="109E65AF" w14:textId="25CF6BFF" w:rsidR="0022580A" w:rsidRDefault="0022580A">
      <w:pPr>
        <w:rPr>
          <w:rFonts w:ascii="Times New Roman"/>
          <w:sz w:val="20"/>
        </w:rPr>
        <w:sectPr w:rsidR="0022580A">
          <w:pgSz w:w="11910" w:h="16840"/>
          <w:pgMar w:top="1680" w:right="860" w:bottom="280" w:left="1020" w:header="720" w:footer="720" w:gutter="0"/>
          <w:cols w:space="720"/>
        </w:sectPr>
      </w:pPr>
    </w:p>
    <w:p w14:paraId="6C4C16CC" w14:textId="77777777" w:rsidR="00052696" w:rsidRDefault="00052696">
      <w:pPr>
        <w:rPr>
          <w:rFonts w:ascii="Times New Roman"/>
          <w:sz w:val="20"/>
        </w:rPr>
        <w:sectPr w:rsidR="00052696">
          <w:pgSz w:w="11910" w:h="16840"/>
          <w:pgMar w:top="1380" w:right="860" w:bottom="280" w:left="1020" w:header="720" w:footer="720" w:gutter="0"/>
          <w:cols w:space="720"/>
        </w:sectPr>
      </w:pPr>
    </w:p>
    <w:p w14:paraId="3E13927C" w14:textId="6CC02F69" w:rsidR="00052696" w:rsidRDefault="00052696" w:rsidP="0022580A">
      <w:pPr>
        <w:pStyle w:val="Brdtext"/>
        <w:spacing w:before="0"/>
        <w:ind w:left="0" w:right="0"/>
        <w:rPr>
          <w:sz w:val="20"/>
        </w:rPr>
      </w:pPr>
    </w:p>
    <w:sectPr w:rsidR="00052696">
      <w:pgSz w:w="11910" w:h="16840"/>
      <w:pgMar w:top="1420" w:right="8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E8102" w14:textId="77777777" w:rsidR="00387553" w:rsidRDefault="00387553" w:rsidP="00412367">
      <w:r>
        <w:separator/>
      </w:r>
    </w:p>
  </w:endnote>
  <w:endnote w:type="continuationSeparator" w:id="0">
    <w:p w14:paraId="4FA1DD66" w14:textId="77777777" w:rsidR="00387553" w:rsidRDefault="00387553" w:rsidP="0041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09F41" w14:textId="77777777" w:rsidR="00387553" w:rsidRDefault="00387553" w:rsidP="00412367">
      <w:r>
        <w:separator/>
      </w:r>
    </w:p>
  </w:footnote>
  <w:footnote w:type="continuationSeparator" w:id="0">
    <w:p w14:paraId="0C01CDE8" w14:textId="77777777" w:rsidR="00387553" w:rsidRDefault="00387553" w:rsidP="00412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D385" w14:textId="6F24E507" w:rsidR="00412367" w:rsidRDefault="0041236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732B89" wp14:editId="04D7A4C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5530" cy="314325"/>
              <wp:effectExtent l="0" t="0" r="0" b="3175"/>
              <wp:wrapNone/>
              <wp:docPr id="864178535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553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A66ED" w14:textId="043B8BDC" w:rsidR="00412367" w:rsidRPr="00412367" w:rsidRDefault="00412367" w:rsidP="0041236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1236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32B89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32.7pt;margin-top:0;width:83.9pt;height:24.7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" filled="f" stroked="f">
              <v:fill o:detectmouseclick="t"/>
              <v:textbox style="mso-fit-shape-to-text:t" inset="0,15pt,20pt,0">
                <w:txbxContent>
                  <w:p w14:paraId="60AA66ED" w14:textId="043B8BDC" w:rsidR="00412367" w:rsidRPr="00412367" w:rsidRDefault="00412367" w:rsidP="0041236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1236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4999" w14:textId="122F3909" w:rsidR="00412367" w:rsidRDefault="0041236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ABDBBF" wp14:editId="5FA08BA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065530" cy="314325"/>
              <wp:effectExtent l="0" t="0" r="0" b="3175"/>
              <wp:wrapNone/>
              <wp:docPr id="513119631" name="Textruta 4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553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2F2B1" w14:textId="7AE541AB" w:rsidR="00412367" w:rsidRPr="00412367" w:rsidRDefault="00412367" w:rsidP="0041236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1236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BDBBF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8" type="#_x0000_t202" alt="Begränsad delning" style="position:absolute;margin-left:32.7pt;margin-top:0;width:83.9pt;height:24.7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" filled="f" stroked="f">
              <v:fill o:detectmouseclick="t"/>
              <v:textbox style="mso-fit-shape-to-text:t" inset="0,15pt,20pt,0">
                <w:txbxContent>
                  <w:p w14:paraId="3DC2F2B1" w14:textId="7AE541AB" w:rsidR="00412367" w:rsidRPr="00412367" w:rsidRDefault="00412367" w:rsidP="0041236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1236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9007" w14:textId="07E9B96B" w:rsidR="00412367" w:rsidRDefault="0041236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7AFC96" wp14:editId="3215EA4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5530" cy="314325"/>
              <wp:effectExtent l="0" t="0" r="0" b="3175"/>
              <wp:wrapNone/>
              <wp:docPr id="1567059768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553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378C1" w14:textId="79AC58B4" w:rsidR="00412367" w:rsidRPr="00412367" w:rsidRDefault="00412367" w:rsidP="0041236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1236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AFC9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9" type="#_x0000_t202" alt="Begränsad delning" style="position:absolute;margin-left:32.7pt;margin-top:0;width:83.9pt;height:24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" filled="f" stroked="f">
              <v:fill o:detectmouseclick="t"/>
              <v:textbox style="mso-fit-shape-to-text:t" inset="0,15pt,20pt,0">
                <w:txbxContent>
                  <w:p w14:paraId="483378C1" w14:textId="79AC58B4" w:rsidR="00412367" w:rsidRPr="00412367" w:rsidRDefault="00412367" w:rsidP="0041236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1236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96"/>
    <w:rsid w:val="00052696"/>
    <w:rsid w:val="001531FB"/>
    <w:rsid w:val="0022580A"/>
    <w:rsid w:val="003340E1"/>
    <w:rsid w:val="00351C99"/>
    <w:rsid w:val="00355955"/>
    <w:rsid w:val="00387553"/>
    <w:rsid w:val="00412367"/>
    <w:rsid w:val="00441668"/>
    <w:rsid w:val="004D537A"/>
    <w:rsid w:val="00642B87"/>
    <w:rsid w:val="006A11A2"/>
    <w:rsid w:val="00703557"/>
    <w:rsid w:val="007E246A"/>
    <w:rsid w:val="00974952"/>
    <w:rsid w:val="00B04305"/>
    <w:rsid w:val="00D4738F"/>
    <w:rsid w:val="00E6440E"/>
    <w:rsid w:val="00EE0997"/>
    <w:rsid w:val="00F5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7586"/>
  <w15:docId w15:val="{900B9012-B480-A447-AEF3-C2DD08E9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292"/>
      <w:ind w:left="405" w:right="620"/>
    </w:pPr>
    <w:rPr>
      <w:sz w:val="24"/>
      <w:szCs w:val="24"/>
    </w:rPr>
  </w:style>
  <w:style w:type="paragraph" w:styleId="Rubrik">
    <w:name w:val="Title"/>
    <w:basedOn w:val="Normal"/>
    <w:uiPriority w:val="10"/>
    <w:qFormat/>
    <w:pPr>
      <w:spacing w:before="236"/>
      <w:ind w:left="405"/>
    </w:pPr>
    <w:rPr>
      <w:rFonts w:ascii="Calibri Light" w:eastAsia="Calibri Light" w:hAnsi="Calibri Light" w:cs="Calibri Light"/>
      <w:sz w:val="32"/>
      <w:szCs w:val="32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Sidhuvud">
    <w:name w:val="header"/>
    <w:basedOn w:val="Normal"/>
    <w:link w:val="SidhuvudChar"/>
    <w:uiPriority w:val="99"/>
    <w:unhideWhenUsed/>
    <w:rsid w:val="0041236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12367"/>
    <w:rPr>
      <w:rFonts w:ascii="Calibri" w:eastAsia="Calibri" w:hAnsi="Calibri" w:cs="Calibri"/>
      <w:lang w:val="sv-SE"/>
    </w:rPr>
  </w:style>
  <w:style w:type="paragraph" w:styleId="Revision">
    <w:name w:val="Revision"/>
    <w:hidden/>
    <w:uiPriority w:val="99"/>
    <w:semiHidden/>
    <w:rsid w:val="00412367"/>
    <w:pPr>
      <w:widowControl/>
      <w:autoSpaceDE/>
      <w:autoSpaceDN/>
    </w:pPr>
    <w:rPr>
      <w:rFonts w:ascii="Calibri" w:eastAsia="Calibri" w:hAnsi="Calibri" w:cs="Calibri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13b610e-d3b5-490f-b165-988100e8232a}" enabled="1" method="Privileged" siteId="{5a4ba6f9-f531-4f32-9467-398f19e69de4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567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Microsoft Word - Förslag portfolio 221014.docx</vt:lpstr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Förslag portfolio 221014.docx</dc:title>
  <cp:lastModifiedBy>Marie-Therese Vinnars</cp:lastModifiedBy>
  <cp:revision>13</cp:revision>
  <dcterms:created xsi:type="dcterms:W3CDTF">2025-10-16T14:01:00Z</dcterms:created>
  <dcterms:modified xsi:type="dcterms:W3CDTF">2025-10-16T14:40:00Z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Word</vt:lpwstr>
  </property>
  <property fmtid="{D5CDD505-2E9C-101B-9397-08002B2CF9AE}" pid="4" name="LastSaved">
    <vt:filetime>2025-10-16T00:00:00Z</vt:filetime>
  </property>
  <property fmtid="{D5CDD505-2E9C-101B-9397-08002B2CF9AE}" pid="5" name="Producer">
    <vt:lpwstr>macOS Version 12.6 (bygge 21G115) Quartz PDFContext</vt:lpwstr>
  </property>
  <property fmtid="{D5CDD505-2E9C-101B-9397-08002B2CF9AE}" pid="6" name="ClassificationContentMarkingHeaderShapeIds">
    <vt:lpwstr>5d676f38,33825167,1e95958f</vt:lpwstr>
  </property>
  <property fmtid="{D5CDD505-2E9C-101B-9397-08002B2CF9AE}" pid="7" name="ClassificationContentMarkingHeaderFontProps">
    <vt:lpwstr>#000000,8,Aptos</vt:lpwstr>
  </property>
  <property fmtid="{D5CDD505-2E9C-101B-9397-08002B2CF9AE}" pid="8" name="ClassificationContentMarkingHeaderText">
    <vt:lpwstr>Begränsad delning</vt:lpwstr>
  </property>
</Properties>
</file>