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2820CE" w14:textId="3424BF5C" w:rsidR="005B6A9E" w:rsidRPr="00C54064" w:rsidRDefault="005B6A9E" w:rsidP="00C54064">
      <w:pPr>
        <w:pStyle w:val="Rubrik1"/>
        <w:ind w:left="6520"/>
        <w:rPr>
          <w:b/>
          <w:bCs/>
          <w:sz w:val="24"/>
          <w:szCs w:val="24"/>
        </w:rPr>
      </w:pPr>
      <w:r>
        <w:rPr>
          <w:b/>
          <w:bCs/>
          <w:sz w:val="24"/>
          <w:szCs w:val="24"/>
        </w:rPr>
        <w:t xml:space="preserve">          </w:t>
      </w:r>
      <w:proofErr w:type="spellStart"/>
      <w:r w:rsidRPr="00C54064">
        <w:rPr>
          <w:b/>
          <w:bCs/>
          <w:sz w:val="24"/>
          <w:szCs w:val="24"/>
        </w:rPr>
        <w:t>VulvARG</w:t>
      </w:r>
      <w:proofErr w:type="spellEnd"/>
      <w:r w:rsidRPr="00C54064">
        <w:rPr>
          <w:b/>
          <w:bCs/>
          <w:sz w:val="24"/>
          <w:szCs w:val="24"/>
        </w:rPr>
        <w:t xml:space="preserve"> 2022-01-27</w:t>
      </w:r>
    </w:p>
    <w:p w14:paraId="54BB4245" w14:textId="3DB6715F" w:rsidR="00F70C52" w:rsidRPr="00C54064" w:rsidRDefault="00F70C52" w:rsidP="00C54064">
      <w:pPr>
        <w:pStyle w:val="Rubrik1"/>
        <w:rPr>
          <w:b/>
          <w:bCs/>
        </w:rPr>
      </w:pPr>
      <w:r w:rsidRPr="00C54064">
        <w:rPr>
          <w:b/>
          <w:bCs/>
        </w:rPr>
        <w:t xml:space="preserve">Patientinformation </w:t>
      </w:r>
      <w:proofErr w:type="spellStart"/>
      <w:r w:rsidRPr="00C54064">
        <w:rPr>
          <w:b/>
          <w:bCs/>
        </w:rPr>
        <w:t>Lichen</w:t>
      </w:r>
      <w:proofErr w:type="spellEnd"/>
      <w:r w:rsidRPr="00C54064">
        <w:rPr>
          <w:b/>
          <w:bCs/>
        </w:rPr>
        <w:t xml:space="preserve"> </w:t>
      </w:r>
      <w:proofErr w:type="spellStart"/>
      <w:r w:rsidRPr="00C54064">
        <w:rPr>
          <w:b/>
          <w:bCs/>
        </w:rPr>
        <w:t>sclerosus</w:t>
      </w:r>
      <w:proofErr w:type="spellEnd"/>
    </w:p>
    <w:p w14:paraId="7F03AA55" w14:textId="7EF11F97" w:rsidR="00F70C52" w:rsidRPr="004F0152" w:rsidRDefault="00F70C52" w:rsidP="00F70C52">
      <w:pPr>
        <w:rPr>
          <w:sz w:val="24"/>
          <w:szCs w:val="24"/>
        </w:rPr>
      </w:pPr>
      <w:r w:rsidRPr="004F0152">
        <w:rPr>
          <w:sz w:val="24"/>
          <w:szCs w:val="24"/>
        </w:rPr>
        <w:t>Lichen sclerosus (LS) är en hudsjukdom som oftast ses hos kvinnor</w:t>
      </w:r>
      <w:r w:rsidR="005A01CB">
        <w:rPr>
          <w:sz w:val="24"/>
          <w:szCs w:val="24"/>
        </w:rPr>
        <w:t xml:space="preserve"> över </w:t>
      </w:r>
      <w:r w:rsidR="00510860">
        <w:rPr>
          <w:sz w:val="24"/>
          <w:szCs w:val="24"/>
        </w:rPr>
        <w:t>50 år</w:t>
      </w:r>
      <w:r w:rsidRPr="004F0152">
        <w:rPr>
          <w:sz w:val="24"/>
          <w:szCs w:val="24"/>
        </w:rPr>
        <w:t>, men som förekommer</w:t>
      </w:r>
      <w:r w:rsidR="0001213D">
        <w:rPr>
          <w:sz w:val="24"/>
          <w:szCs w:val="24"/>
        </w:rPr>
        <w:t xml:space="preserve"> i alla åldrar, </w:t>
      </w:r>
      <w:r w:rsidRPr="004F0152">
        <w:rPr>
          <w:sz w:val="24"/>
          <w:szCs w:val="24"/>
        </w:rPr>
        <w:t>även hos män och barn. Orsaken är okänd</w:t>
      </w:r>
      <w:r w:rsidR="0070075C">
        <w:rPr>
          <w:sz w:val="24"/>
          <w:szCs w:val="24"/>
        </w:rPr>
        <w:t>. S</w:t>
      </w:r>
      <w:r w:rsidRPr="004F0152">
        <w:rPr>
          <w:sz w:val="24"/>
          <w:szCs w:val="24"/>
        </w:rPr>
        <w:t>jukdomen smittar inte.</w:t>
      </w:r>
    </w:p>
    <w:p w14:paraId="29F72B95" w14:textId="0F09FCFF" w:rsidR="004F0152" w:rsidRPr="004F0152" w:rsidRDefault="00F70C52" w:rsidP="00F70C52">
      <w:pPr>
        <w:rPr>
          <w:sz w:val="24"/>
          <w:szCs w:val="24"/>
        </w:rPr>
      </w:pPr>
      <w:r w:rsidRPr="004F0152">
        <w:rPr>
          <w:sz w:val="24"/>
          <w:szCs w:val="24"/>
        </w:rPr>
        <w:t>Vanligaste lokalisationen för LS är underlivet. Hos kvinn</w:t>
      </w:r>
      <w:r w:rsidR="0001213D">
        <w:rPr>
          <w:sz w:val="24"/>
          <w:szCs w:val="24"/>
        </w:rPr>
        <w:t>or och flickor</w:t>
      </w:r>
      <w:r w:rsidRPr="004F0152">
        <w:rPr>
          <w:sz w:val="24"/>
          <w:szCs w:val="24"/>
        </w:rPr>
        <w:t xml:space="preserve"> ses sjukdomen främst över blygdläpparna och omkring ändtarmen och hos mannen på förhuden och ollonet. Huden blir vitaktig, tunn, skör och spontana små blödningar kan uppstå. Blygdläpparna kan krympa och hos mannen kan förträngning av förhud eller urinrörsmynning ses.</w:t>
      </w:r>
      <w:r w:rsidR="00EB062C">
        <w:rPr>
          <w:sz w:val="24"/>
          <w:szCs w:val="24"/>
        </w:rPr>
        <w:t xml:space="preserve"> </w:t>
      </w:r>
      <w:r w:rsidRPr="004F0152">
        <w:rPr>
          <w:sz w:val="24"/>
          <w:szCs w:val="24"/>
        </w:rPr>
        <w:t xml:space="preserve">Hudförändringar kan i enstaka fall förekomma även på andra delar av kroppen. Engagemang av slemhinnor </w:t>
      </w:r>
      <w:r w:rsidR="00C661AE">
        <w:rPr>
          <w:sz w:val="24"/>
          <w:szCs w:val="24"/>
        </w:rPr>
        <w:t>i mun</w:t>
      </w:r>
      <w:r w:rsidR="00634A5B">
        <w:rPr>
          <w:sz w:val="24"/>
          <w:szCs w:val="24"/>
        </w:rPr>
        <w:t>håla</w:t>
      </w:r>
      <w:r w:rsidR="00C661AE">
        <w:rPr>
          <w:sz w:val="24"/>
          <w:szCs w:val="24"/>
        </w:rPr>
        <w:t xml:space="preserve"> eller slida</w:t>
      </w:r>
      <w:r w:rsidR="00255584">
        <w:rPr>
          <w:sz w:val="24"/>
          <w:szCs w:val="24"/>
        </w:rPr>
        <w:t xml:space="preserve"> brukar inte ses</w:t>
      </w:r>
      <w:r w:rsidRPr="004F0152">
        <w:rPr>
          <w:sz w:val="24"/>
          <w:szCs w:val="24"/>
        </w:rPr>
        <w:t xml:space="preserve">. </w:t>
      </w:r>
      <w:r w:rsidR="00EB062C" w:rsidRPr="004F0152">
        <w:rPr>
          <w:sz w:val="24"/>
          <w:szCs w:val="24"/>
        </w:rPr>
        <w:t>Hos barn kan sjukdomen gå över av sig själv i samband med puberteten.</w:t>
      </w:r>
    </w:p>
    <w:p w14:paraId="5B593215" w14:textId="19470C41" w:rsidR="00EB062C" w:rsidRDefault="00F70C52" w:rsidP="00F70C52">
      <w:pPr>
        <w:rPr>
          <w:sz w:val="24"/>
          <w:szCs w:val="24"/>
        </w:rPr>
      </w:pPr>
      <w:r w:rsidRPr="004F0152">
        <w:rPr>
          <w:sz w:val="24"/>
          <w:szCs w:val="24"/>
        </w:rPr>
        <w:t xml:space="preserve">Det vanligaste symtomet, speciellt hos kvinnan, är klåda. </w:t>
      </w:r>
      <w:r w:rsidR="00EB062C">
        <w:rPr>
          <w:sz w:val="24"/>
          <w:szCs w:val="24"/>
        </w:rPr>
        <w:t xml:space="preserve">LS kan </w:t>
      </w:r>
      <w:r w:rsidR="0077391D">
        <w:rPr>
          <w:sz w:val="24"/>
          <w:szCs w:val="24"/>
        </w:rPr>
        <w:t xml:space="preserve">även ge </w:t>
      </w:r>
      <w:r w:rsidR="00222A47">
        <w:rPr>
          <w:sz w:val="24"/>
          <w:szCs w:val="24"/>
        </w:rPr>
        <w:t xml:space="preserve">sprickor, sveda och </w:t>
      </w:r>
      <w:r w:rsidR="0077391D">
        <w:rPr>
          <w:sz w:val="24"/>
          <w:szCs w:val="24"/>
        </w:rPr>
        <w:t xml:space="preserve">smärta i slidmynningen vid vaginalt samlag. </w:t>
      </w:r>
    </w:p>
    <w:p w14:paraId="6C2A471E" w14:textId="621C4618" w:rsidR="00F70C52" w:rsidRPr="004F0152" w:rsidRDefault="00F70C52" w:rsidP="00F70C52">
      <w:pPr>
        <w:rPr>
          <w:sz w:val="24"/>
          <w:szCs w:val="24"/>
        </w:rPr>
      </w:pPr>
      <w:r w:rsidRPr="004F0152">
        <w:rPr>
          <w:b/>
          <w:bCs/>
          <w:sz w:val="24"/>
          <w:szCs w:val="24"/>
        </w:rPr>
        <w:t>Behandling</w:t>
      </w:r>
      <w:r w:rsidR="00AE0B55">
        <w:rPr>
          <w:b/>
          <w:bCs/>
          <w:sz w:val="24"/>
          <w:szCs w:val="24"/>
        </w:rPr>
        <w:t xml:space="preserve">: </w:t>
      </w:r>
      <w:r w:rsidRPr="004F0152">
        <w:rPr>
          <w:sz w:val="24"/>
          <w:szCs w:val="24"/>
        </w:rPr>
        <w:t xml:space="preserve">Behandlingen inriktas i första hand mot klådan och den kan även ha god effekt mot förhudsförträngning hos mannen. Symtomfrihet erhålls i allmänhet genom lokalbehandling med en extra stark </w:t>
      </w:r>
      <w:r w:rsidRPr="00AB6BBA">
        <w:rPr>
          <w:b/>
          <w:bCs/>
          <w:sz w:val="24"/>
          <w:szCs w:val="24"/>
        </w:rPr>
        <w:t>kortisonsalva/kräm (</w:t>
      </w:r>
      <w:proofErr w:type="spellStart"/>
      <w:r w:rsidRPr="00AB6BBA">
        <w:rPr>
          <w:b/>
          <w:bCs/>
          <w:sz w:val="24"/>
          <w:szCs w:val="24"/>
        </w:rPr>
        <w:t>Dermovat</w:t>
      </w:r>
      <w:proofErr w:type="spellEnd"/>
      <w:r w:rsidRPr="004F0152">
        <w:rPr>
          <w:sz w:val="24"/>
          <w:szCs w:val="24"/>
        </w:rPr>
        <w:t xml:space="preserve">) </w:t>
      </w:r>
      <w:r w:rsidR="008F36C8">
        <w:rPr>
          <w:sz w:val="24"/>
          <w:szCs w:val="24"/>
        </w:rPr>
        <w:t xml:space="preserve">till natten </w:t>
      </w:r>
      <w:r w:rsidRPr="004F0152">
        <w:rPr>
          <w:sz w:val="24"/>
          <w:szCs w:val="24"/>
        </w:rPr>
        <w:t>enligt följande schema:</w:t>
      </w:r>
    </w:p>
    <w:p w14:paraId="2CF749CD" w14:textId="77777777" w:rsidR="00F70C52" w:rsidRPr="004F0152" w:rsidRDefault="00F70C52" w:rsidP="00F70C52">
      <w:pPr>
        <w:rPr>
          <w:sz w:val="24"/>
          <w:szCs w:val="24"/>
        </w:rPr>
      </w:pPr>
      <w:r w:rsidRPr="004F0152">
        <w:rPr>
          <w:sz w:val="24"/>
          <w:szCs w:val="24"/>
        </w:rPr>
        <w:t>Vecka 1-4: 1 gång dagligen</w:t>
      </w:r>
    </w:p>
    <w:p w14:paraId="25D719B6" w14:textId="77777777" w:rsidR="00F70C52" w:rsidRPr="004F0152" w:rsidRDefault="00F70C52" w:rsidP="00F70C52">
      <w:pPr>
        <w:rPr>
          <w:sz w:val="24"/>
          <w:szCs w:val="24"/>
        </w:rPr>
      </w:pPr>
      <w:r w:rsidRPr="004F0152">
        <w:rPr>
          <w:sz w:val="24"/>
          <w:szCs w:val="24"/>
        </w:rPr>
        <w:t>Vecka 5-8: 1 gång varannan dag</w:t>
      </w:r>
    </w:p>
    <w:p w14:paraId="48022599" w14:textId="77777777" w:rsidR="00F70C52" w:rsidRPr="004F0152" w:rsidRDefault="00F70C52" w:rsidP="00F70C52">
      <w:pPr>
        <w:rPr>
          <w:sz w:val="24"/>
          <w:szCs w:val="24"/>
        </w:rPr>
      </w:pPr>
      <w:r w:rsidRPr="004F0152">
        <w:rPr>
          <w:sz w:val="24"/>
          <w:szCs w:val="24"/>
        </w:rPr>
        <w:t>Vecka 9-12: 2 gånger/vecka</w:t>
      </w:r>
    </w:p>
    <w:p w14:paraId="57CDFC7E" w14:textId="77777777" w:rsidR="008460DD" w:rsidRDefault="008460DD" w:rsidP="008460DD">
      <w:pPr>
        <w:rPr>
          <w:sz w:val="24"/>
          <w:szCs w:val="24"/>
        </w:rPr>
      </w:pPr>
      <w:r w:rsidRPr="004F0152">
        <w:rPr>
          <w:sz w:val="24"/>
          <w:szCs w:val="24"/>
        </w:rPr>
        <w:t>OBS! Smörj enbart på de områden där du har lichen sclerosus. Får ej smörjas ut i ljumskarna</w:t>
      </w:r>
      <w:r>
        <w:rPr>
          <w:sz w:val="24"/>
          <w:szCs w:val="24"/>
        </w:rPr>
        <w:t>.</w:t>
      </w:r>
    </w:p>
    <w:p w14:paraId="5A4680AF" w14:textId="77777777" w:rsidR="008460DD" w:rsidRDefault="004F0152" w:rsidP="00F70C52">
      <w:pPr>
        <w:rPr>
          <w:sz w:val="24"/>
          <w:szCs w:val="24"/>
        </w:rPr>
      </w:pPr>
      <w:r w:rsidRPr="004F0152">
        <w:rPr>
          <w:b/>
          <w:bCs/>
          <w:sz w:val="24"/>
          <w:szCs w:val="24"/>
        </w:rPr>
        <w:t>Underhållsbehandling</w:t>
      </w:r>
      <w:r>
        <w:rPr>
          <w:sz w:val="24"/>
          <w:szCs w:val="24"/>
        </w:rPr>
        <w:t xml:space="preserve">: </w:t>
      </w:r>
      <w:r w:rsidR="00F70C52" w:rsidRPr="004F0152">
        <w:rPr>
          <w:sz w:val="24"/>
          <w:szCs w:val="24"/>
        </w:rPr>
        <w:t xml:space="preserve">Därefter smörjs med </w:t>
      </w:r>
      <w:proofErr w:type="spellStart"/>
      <w:r w:rsidR="00F70C52" w:rsidRPr="004F0152">
        <w:rPr>
          <w:sz w:val="24"/>
          <w:szCs w:val="24"/>
        </w:rPr>
        <w:t>Dermovat</w:t>
      </w:r>
      <w:proofErr w:type="spellEnd"/>
      <w:r w:rsidR="00F70C52" w:rsidRPr="004F0152">
        <w:rPr>
          <w:sz w:val="24"/>
          <w:szCs w:val="24"/>
        </w:rPr>
        <w:t xml:space="preserve"> på aktuellt område 1-2 gånger per vecka som en underhållsbehandling. </w:t>
      </w:r>
    </w:p>
    <w:p w14:paraId="68CDE4DB" w14:textId="442D3E57" w:rsidR="004F0152" w:rsidRDefault="008460DD" w:rsidP="00F70C52">
      <w:pPr>
        <w:rPr>
          <w:sz w:val="24"/>
          <w:szCs w:val="24"/>
        </w:rPr>
      </w:pPr>
      <w:r w:rsidRPr="008460DD">
        <w:rPr>
          <w:sz w:val="24"/>
          <w:szCs w:val="24"/>
        </w:rPr>
        <w:t>Underhållsbehandling motverkar sammanväxning och på lång sikt cellförändringar. Hud och slemhinna i underlivet skadas inte av salvan, om man följer schemat finns ingen risk för att huden blir tunn och skör.</w:t>
      </w:r>
      <w:r w:rsidR="00162343" w:rsidRPr="00162343">
        <w:rPr>
          <w:sz w:val="24"/>
          <w:szCs w:val="24"/>
        </w:rPr>
        <w:t xml:space="preserve"> </w:t>
      </w:r>
      <w:r w:rsidR="00162343" w:rsidRPr="004F0152">
        <w:rPr>
          <w:sz w:val="24"/>
          <w:szCs w:val="24"/>
        </w:rPr>
        <w:t>Trots effekt av behandlingen på symtomen kvarstår ofta den vitaktiga förändringen av</w:t>
      </w:r>
      <w:r w:rsidR="00162343">
        <w:rPr>
          <w:sz w:val="24"/>
          <w:szCs w:val="24"/>
        </w:rPr>
        <w:t xml:space="preserve"> </w:t>
      </w:r>
      <w:r w:rsidR="00162343" w:rsidRPr="004F0152">
        <w:rPr>
          <w:sz w:val="24"/>
          <w:szCs w:val="24"/>
        </w:rPr>
        <w:t>huden.</w:t>
      </w:r>
    </w:p>
    <w:p w14:paraId="0FC3A727" w14:textId="4FBE8652" w:rsidR="00F70C52" w:rsidRPr="004F0152" w:rsidRDefault="004F0152" w:rsidP="00F70C52">
      <w:pPr>
        <w:rPr>
          <w:sz w:val="24"/>
          <w:szCs w:val="24"/>
        </w:rPr>
      </w:pPr>
      <w:r w:rsidRPr="00AB6BBA">
        <w:rPr>
          <w:b/>
          <w:bCs/>
          <w:sz w:val="24"/>
          <w:szCs w:val="24"/>
        </w:rPr>
        <w:t>A</w:t>
      </w:r>
      <w:r w:rsidR="00F70C52" w:rsidRPr="00AB6BBA">
        <w:rPr>
          <w:b/>
          <w:bCs/>
          <w:sz w:val="24"/>
          <w:szCs w:val="24"/>
        </w:rPr>
        <w:t>nvänd mjukgörande</w:t>
      </w:r>
      <w:r w:rsidR="00AB6BBA">
        <w:rPr>
          <w:b/>
          <w:bCs/>
          <w:sz w:val="24"/>
          <w:szCs w:val="24"/>
        </w:rPr>
        <w:t>:</w:t>
      </w:r>
      <w:r w:rsidR="00F70C52" w:rsidRPr="004F0152">
        <w:rPr>
          <w:sz w:val="24"/>
          <w:szCs w:val="24"/>
        </w:rPr>
        <w:t xml:space="preserve"> </w:t>
      </w:r>
      <w:r w:rsidR="00EB062C">
        <w:rPr>
          <w:sz w:val="24"/>
          <w:szCs w:val="24"/>
        </w:rPr>
        <w:t>P</w:t>
      </w:r>
      <w:r w:rsidR="00F70C52" w:rsidRPr="004F0152">
        <w:rPr>
          <w:sz w:val="24"/>
          <w:szCs w:val="24"/>
        </w:rPr>
        <w:t>arfymfri kräm eller salva</w:t>
      </w:r>
      <w:r w:rsidR="00EB062C">
        <w:rPr>
          <w:sz w:val="24"/>
          <w:szCs w:val="24"/>
        </w:rPr>
        <w:t xml:space="preserve">  </w:t>
      </w:r>
      <w:r w:rsidR="00F70C52" w:rsidRPr="004F0152">
        <w:rPr>
          <w:sz w:val="24"/>
          <w:szCs w:val="24"/>
        </w:rPr>
        <w:t xml:space="preserve">regelbundet (t ex </w:t>
      </w:r>
      <w:proofErr w:type="spellStart"/>
      <w:r w:rsidR="00F70C52" w:rsidRPr="004F0152">
        <w:rPr>
          <w:sz w:val="24"/>
          <w:szCs w:val="24"/>
        </w:rPr>
        <w:t>Decubal</w:t>
      </w:r>
      <w:proofErr w:type="spellEnd"/>
      <w:r w:rsidR="00F70C52" w:rsidRPr="004F0152">
        <w:rPr>
          <w:sz w:val="24"/>
          <w:szCs w:val="24"/>
        </w:rPr>
        <w:t xml:space="preserve">, </w:t>
      </w:r>
      <w:proofErr w:type="spellStart"/>
      <w:r w:rsidR="00F70C52" w:rsidRPr="004F0152">
        <w:rPr>
          <w:sz w:val="24"/>
          <w:szCs w:val="24"/>
        </w:rPr>
        <w:t>Locobase</w:t>
      </w:r>
      <w:proofErr w:type="spellEnd"/>
      <w:r w:rsidR="00F70C52" w:rsidRPr="004F0152">
        <w:rPr>
          <w:sz w:val="24"/>
          <w:szCs w:val="24"/>
        </w:rPr>
        <w:t>, Essex kräm eller vitt vaselin) och var försiktig med tvålanvändning</w:t>
      </w:r>
      <w:r w:rsidR="005C2843">
        <w:rPr>
          <w:sz w:val="24"/>
          <w:szCs w:val="24"/>
        </w:rPr>
        <w:t xml:space="preserve"> – tvätta med olja</w:t>
      </w:r>
      <w:r w:rsidR="00F70C52" w:rsidRPr="004F0152">
        <w:rPr>
          <w:sz w:val="24"/>
          <w:szCs w:val="24"/>
        </w:rPr>
        <w:t>.</w:t>
      </w:r>
    </w:p>
    <w:p w14:paraId="0777950C" w14:textId="3FC53EE7" w:rsidR="009D5FC5" w:rsidRDefault="00F70C52" w:rsidP="00F70C52">
      <w:pPr>
        <w:rPr>
          <w:sz w:val="24"/>
          <w:szCs w:val="24"/>
        </w:rPr>
      </w:pPr>
      <w:r w:rsidRPr="004F0152">
        <w:rPr>
          <w:b/>
          <w:bCs/>
          <w:sz w:val="24"/>
          <w:szCs w:val="24"/>
        </w:rPr>
        <w:t>Uppföljning</w:t>
      </w:r>
      <w:r w:rsidRPr="004F0152">
        <w:rPr>
          <w:sz w:val="24"/>
          <w:szCs w:val="24"/>
        </w:rPr>
        <w:t xml:space="preserve"> hos t ex gynekolog, hudläkare eller distriktsläkare rekommenderas</w:t>
      </w:r>
      <w:r w:rsidR="009D5FC5">
        <w:rPr>
          <w:sz w:val="24"/>
          <w:szCs w:val="24"/>
        </w:rPr>
        <w:t xml:space="preserve">, för recept och kontakt </w:t>
      </w:r>
      <w:r w:rsidRPr="004F0152">
        <w:rPr>
          <w:sz w:val="24"/>
          <w:szCs w:val="24"/>
        </w:rPr>
        <w:t xml:space="preserve">när man har besvär. </w:t>
      </w:r>
    </w:p>
    <w:p w14:paraId="6BD57169" w14:textId="658C564B" w:rsidR="00F70C52" w:rsidRPr="004F0152" w:rsidRDefault="00F70C52" w:rsidP="00F70C52">
      <w:pPr>
        <w:rPr>
          <w:sz w:val="24"/>
          <w:szCs w:val="24"/>
        </w:rPr>
      </w:pPr>
      <w:r w:rsidRPr="004F0152">
        <w:rPr>
          <w:sz w:val="24"/>
          <w:szCs w:val="24"/>
        </w:rPr>
        <w:t>Det föreligger en liten risk för utveckling av cellförändringar vid denna sjukdom och läkare bör därför kontaktas om ett sår eller förtjockning av huden uppträder som inte läker på 3-4 veckor med behandling, eller om salvan/krämen inte har effekt på symtomen.</w:t>
      </w:r>
    </w:p>
    <w:sectPr w:rsidR="00F70C52" w:rsidRPr="004F0152">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D6B8EE" w14:textId="77777777" w:rsidR="008D1D84" w:rsidRDefault="008D1D84" w:rsidP="00F70C52">
      <w:pPr>
        <w:spacing w:after="0" w:line="240" w:lineRule="auto"/>
      </w:pPr>
      <w:r>
        <w:separator/>
      </w:r>
    </w:p>
  </w:endnote>
  <w:endnote w:type="continuationSeparator" w:id="0">
    <w:p w14:paraId="1B9A99E6" w14:textId="77777777" w:rsidR="008D1D84" w:rsidRDefault="008D1D84" w:rsidP="00F70C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DF9447" w14:textId="77777777" w:rsidR="008D1D84" w:rsidRDefault="008D1D84" w:rsidP="00F70C52">
      <w:pPr>
        <w:spacing w:after="0" w:line="240" w:lineRule="auto"/>
      </w:pPr>
      <w:r>
        <w:separator/>
      </w:r>
    </w:p>
  </w:footnote>
  <w:footnote w:type="continuationSeparator" w:id="0">
    <w:p w14:paraId="4A02EF76" w14:textId="77777777" w:rsidR="008D1D84" w:rsidRDefault="008D1D84" w:rsidP="00F70C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AEABA" w14:textId="5AD77C2F" w:rsidR="00F70C52" w:rsidRDefault="005B6A9E">
    <w:pPr>
      <w:pStyle w:val="Sidhuvud"/>
    </w:pPr>
    <w:r w:rsidRPr="00FF7246">
      <w:rPr>
        <w:noProof/>
        <w:lang w:eastAsia="sv-SE"/>
      </w:rPr>
      <w:drawing>
        <wp:inline distT="0" distB="0" distL="0" distR="0" wp14:anchorId="16EA6C50" wp14:editId="2C2A5EC3">
          <wp:extent cx="5760720" cy="705485"/>
          <wp:effectExtent l="0" t="0" r="5080" b="5715"/>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70548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trackRevisions/>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C52"/>
    <w:rsid w:val="0001213D"/>
    <w:rsid w:val="000A1479"/>
    <w:rsid w:val="00162343"/>
    <w:rsid w:val="00222A47"/>
    <w:rsid w:val="00237B85"/>
    <w:rsid w:val="00255584"/>
    <w:rsid w:val="00273C37"/>
    <w:rsid w:val="00274EFA"/>
    <w:rsid w:val="00334168"/>
    <w:rsid w:val="004A7621"/>
    <w:rsid w:val="004F0152"/>
    <w:rsid w:val="00510860"/>
    <w:rsid w:val="005A01CB"/>
    <w:rsid w:val="005B6A9E"/>
    <w:rsid w:val="005C2843"/>
    <w:rsid w:val="005C4937"/>
    <w:rsid w:val="00634A5B"/>
    <w:rsid w:val="0070075C"/>
    <w:rsid w:val="0075411A"/>
    <w:rsid w:val="0077391D"/>
    <w:rsid w:val="007A173E"/>
    <w:rsid w:val="007E46C7"/>
    <w:rsid w:val="008460DD"/>
    <w:rsid w:val="008D1D84"/>
    <w:rsid w:val="008F36C8"/>
    <w:rsid w:val="009D5FC5"/>
    <w:rsid w:val="00A62524"/>
    <w:rsid w:val="00AB6BBA"/>
    <w:rsid w:val="00AE0B55"/>
    <w:rsid w:val="00B23B16"/>
    <w:rsid w:val="00B3264D"/>
    <w:rsid w:val="00BE3D74"/>
    <w:rsid w:val="00C44DE4"/>
    <w:rsid w:val="00C54064"/>
    <w:rsid w:val="00C661AE"/>
    <w:rsid w:val="00EB062C"/>
    <w:rsid w:val="00EB33E3"/>
    <w:rsid w:val="00F70C5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5EC31"/>
  <w15:chartTrackingRefBased/>
  <w15:docId w15:val="{730C4E26-FFB4-420B-BC2E-442E6436A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5B6A9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Rubrik2">
    <w:name w:val="heading 2"/>
    <w:basedOn w:val="Normal"/>
    <w:next w:val="Normal"/>
    <w:link w:val="Rubrik2Char"/>
    <w:uiPriority w:val="9"/>
    <w:unhideWhenUsed/>
    <w:qFormat/>
    <w:rsid w:val="005B6A9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F70C52"/>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F70C52"/>
  </w:style>
  <w:style w:type="paragraph" w:styleId="Sidfot">
    <w:name w:val="footer"/>
    <w:basedOn w:val="Normal"/>
    <w:link w:val="SidfotChar"/>
    <w:uiPriority w:val="99"/>
    <w:unhideWhenUsed/>
    <w:rsid w:val="00F70C52"/>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F70C52"/>
  </w:style>
  <w:style w:type="paragraph" w:styleId="Revision">
    <w:name w:val="Revision"/>
    <w:hidden/>
    <w:uiPriority w:val="99"/>
    <w:semiHidden/>
    <w:rsid w:val="00A62524"/>
    <w:pPr>
      <w:spacing w:after="0" w:line="240" w:lineRule="auto"/>
    </w:pPr>
  </w:style>
  <w:style w:type="character" w:customStyle="1" w:styleId="Rubrik2Char">
    <w:name w:val="Rubrik 2 Char"/>
    <w:basedOn w:val="Standardstycketeckensnitt"/>
    <w:link w:val="Rubrik2"/>
    <w:uiPriority w:val="9"/>
    <w:rsid w:val="005B6A9E"/>
    <w:rPr>
      <w:rFonts w:asciiTheme="majorHAnsi" w:eastAsiaTheme="majorEastAsia" w:hAnsiTheme="majorHAnsi" w:cstheme="majorBidi"/>
      <w:color w:val="2F5496" w:themeColor="accent1" w:themeShade="BF"/>
      <w:sz w:val="26"/>
      <w:szCs w:val="26"/>
    </w:rPr>
  </w:style>
  <w:style w:type="character" w:customStyle="1" w:styleId="Rubrik1Char">
    <w:name w:val="Rubrik 1 Char"/>
    <w:basedOn w:val="Standardstycketeckensnitt"/>
    <w:link w:val="Rubrik1"/>
    <w:uiPriority w:val="9"/>
    <w:rsid w:val="005B6A9E"/>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373</Words>
  <Characters>1977</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Rydberg</dc:creator>
  <cp:keywords/>
  <dc:description/>
  <cp:lastModifiedBy>Microsoft Office User</cp:lastModifiedBy>
  <cp:revision>2</cp:revision>
  <dcterms:created xsi:type="dcterms:W3CDTF">2022-01-27T20:42:00Z</dcterms:created>
  <dcterms:modified xsi:type="dcterms:W3CDTF">2022-01-27T20:42:00Z</dcterms:modified>
</cp:coreProperties>
</file>